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BD" w:rsidRPr="00C01C30" w:rsidRDefault="00AB0260" w:rsidP="00605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05EBD" w:rsidRPr="00C01C30">
        <w:rPr>
          <w:sz w:val="28"/>
          <w:szCs w:val="28"/>
        </w:rPr>
        <w:t>На основ</w:t>
      </w:r>
      <w:r>
        <w:rPr>
          <w:sz w:val="28"/>
          <w:szCs w:val="28"/>
        </w:rPr>
        <w:t xml:space="preserve">у члана </w:t>
      </w:r>
      <w:r w:rsidR="00A46024">
        <w:rPr>
          <w:sz w:val="28"/>
          <w:szCs w:val="28"/>
        </w:rPr>
        <w:t>14, 15,16,</w:t>
      </w:r>
      <w:r w:rsidR="006F6CE6">
        <w:rPr>
          <w:sz w:val="28"/>
          <w:szCs w:val="28"/>
        </w:rPr>
        <w:t>17,18,</w:t>
      </w:r>
      <w:r>
        <w:rPr>
          <w:sz w:val="28"/>
          <w:szCs w:val="28"/>
        </w:rPr>
        <w:t xml:space="preserve"> и </w:t>
      </w:r>
      <w:r w:rsidR="006F6CE6">
        <w:rPr>
          <w:sz w:val="28"/>
          <w:szCs w:val="28"/>
        </w:rPr>
        <w:t>19</w:t>
      </w:r>
      <w:r>
        <w:rPr>
          <w:sz w:val="28"/>
          <w:szCs w:val="28"/>
        </w:rPr>
        <w:t xml:space="preserve">, као </w:t>
      </w:r>
      <w:r w:rsidR="00863411" w:rsidRPr="00C01C30">
        <w:rPr>
          <w:sz w:val="28"/>
          <w:szCs w:val="28"/>
        </w:rPr>
        <w:t xml:space="preserve"> и члана 21 </w:t>
      </w:r>
      <w:r w:rsidR="00605EBD" w:rsidRPr="00C01C30">
        <w:rPr>
          <w:sz w:val="28"/>
          <w:szCs w:val="28"/>
        </w:rPr>
        <w:t xml:space="preserve">Одлуке о </w:t>
      </w:r>
      <w:r w:rsidR="00863411" w:rsidRPr="00C01C30">
        <w:rPr>
          <w:sz w:val="28"/>
          <w:szCs w:val="28"/>
        </w:rPr>
        <w:t xml:space="preserve">јавним признањима града Врања </w:t>
      </w:r>
      <w:r w:rsidR="003B2926" w:rsidRPr="00C01C30">
        <w:rPr>
          <w:sz w:val="28"/>
          <w:szCs w:val="28"/>
        </w:rPr>
        <w:t>(</w:t>
      </w:r>
      <w:r w:rsidR="00863411" w:rsidRPr="00C01C30">
        <w:rPr>
          <w:sz w:val="28"/>
          <w:szCs w:val="28"/>
        </w:rPr>
        <w:t xml:space="preserve">„Службени гласник града Врања“ </w:t>
      </w:r>
      <w:r w:rsidR="00605EBD" w:rsidRPr="00C01C30">
        <w:rPr>
          <w:sz w:val="28"/>
          <w:szCs w:val="28"/>
        </w:rPr>
        <w:t xml:space="preserve"> број 23/11 – пречишћени текст и 25/14 ), Скуп</w:t>
      </w:r>
      <w:r w:rsidR="003B2926" w:rsidRPr="00C01C30">
        <w:rPr>
          <w:sz w:val="28"/>
          <w:szCs w:val="28"/>
        </w:rPr>
        <w:t>штина града Врања, на предлог Ко</w:t>
      </w:r>
      <w:r w:rsidR="00605EBD" w:rsidRPr="00C01C30">
        <w:rPr>
          <w:sz w:val="28"/>
          <w:szCs w:val="28"/>
        </w:rPr>
        <w:t>мисије за мандатно-имунитетска и административна питања</w:t>
      </w:r>
      <w:r w:rsidR="003B2926" w:rsidRPr="00C01C30">
        <w:rPr>
          <w:sz w:val="28"/>
          <w:szCs w:val="28"/>
        </w:rPr>
        <w:t xml:space="preserve"> и избор и именовања</w:t>
      </w:r>
      <w:r w:rsidR="00605EBD" w:rsidRPr="00C01C30">
        <w:rPr>
          <w:sz w:val="28"/>
          <w:szCs w:val="28"/>
        </w:rPr>
        <w:t xml:space="preserve"> Скупштине града Врањ</w:t>
      </w:r>
      <w:r w:rsidR="00863411" w:rsidRPr="00C01C30">
        <w:rPr>
          <w:sz w:val="28"/>
          <w:szCs w:val="28"/>
        </w:rPr>
        <w:t xml:space="preserve">а, на седници одржаној </w:t>
      </w:r>
      <w:r w:rsidR="00D34BC5" w:rsidRPr="00C01C30">
        <w:rPr>
          <w:sz w:val="28"/>
          <w:szCs w:val="28"/>
        </w:rPr>
        <w:t>дана</w:t>
      </w:r>
      <w:r w:rsidR="00002C0C">
        <w:rPr>
          <w:sz w:val="28"/>
          <w:szCs w:val="28"/>
        </w:rPr>
        <w:t xml:space="preserve"> </w:t>
      </w:r>
      <w:r w:rsidR="00002C0C">
        <w:rPr>
          <w:sz w:val="28"/>
          <w:szCs w:val="28"/>
          <w:lang w:val="sr-Cyrl-CS"/>
        </w:rPr>
        <w:t>25.01.</w:t>
      </w:r>
      <w:r w:rsidR="006F6CE6">
        <w:rPr>
          <w:sz w:val="28"/>
          <w:szCs w:val="28"/>
        </w:rPr>
        <w:t>2018</w:t>
      </w:r>
      <w:r w:rsidR="00002C0C">
        <w:rPr>
          <w:sz w:val="28"/>
          <w:szCs w:val="28"/>
          <w:lang w:val="sr-Cyrl-CS"/>
        </w:rPr>
        <w:t>.</w:t>
      </w:r>
      <w:r w:rsidR="00605EBD" w:rsidRPr="00C01C30">
        <w:rPr>
          <w:sz w:val="28"/>
          <w:szCs w:val="28"/>
        </w:rPr>
        <w:t xml:space="preserve"> године, донела је</w:t>
      </w:r>
    </w:p>
    <w:p w:rsidR="00605EBD" w:rsidRPr="00C01C30" w:rsidRDefault="00605EBD" w:rsidP="00605EBD">
      <w:pPr>
        <w:jc w:val="both"/>
        <w:rPr>
          <w:sz w:val="28"/>
          <w:szCs w:val="28"/>
        </w:rPr>
      </w:pPr>
    </w:p>
    <w:p w:rsidR="00605EBD" w:rsidRPr="00C01C30" w:rsidRDefault="00605EBD" w:rsidP="00EE53DA">
      <w:pPr>
        <w:rPr>
          <w:sz w:val="28"/>
          <w:szCs w:val="28"/>
        </w:rPr>
      </w:pPr>
    </w:p>
    <w:p w:rsidR="00C613FD" w:rsidRPr="00C01C30" w:rsidRDefault="00605EBD" w:rsidP="00C01C30">
      <w:pPr>
        <w:tabs>
          <w:tab w:val="left" w:pos="4080"/>
        </w:tabs>
        <w:jc w:val="center"/>
        <w:rPr>
          <w:b/>
          <w:sz w:val="28"/>
          <w:szCs w:val="28"/>
        </w:rPr>
      </w:pPr>
      <w:r w:rsidRPr="00C01C30">
        <w:rPr>
          <w:b/>
          <w:sz w:val="28"/>
          <w:szCs w:val="28"/>
        </w:rPr>
        <w:t>ОДЛУКУ</w:t>
      </w:r>
    </w:p>
    <w:p w:rsidR="00605EBD" w:rsidRPr="00251814" w:rsidRDefault="00605EBD" w:rsidP="00C01C30">
      <w:pPr>
        <w:tabs>
          <w:tab w:val="left" w:pos="4080"/>
        </w:tabs>
        <w:jc w:val="center"/>
        <w:rPr>
          <w:b/>
          <w:sz w:val="28"/>
          <w:szCs w:val="28"/>
        </w:rPr>
      </w:pPr>
      <w:r w:rsidRPr="00C01C30">
        <w:rPr>
          <w:b/>
          <w:sz w:val="28"/>
          <w:szCs w:val="28"/>
        </w:rPr>
        <w:t xml:space="preserve">О ДОДЕЛИ </w:t>
      </w:r>
      <w:r w:rsidR="00A46024">
        <w:rPr>
          <w:b/>
          <w:sz w:val="28"/>
          <w:szCs w:val="28"/>
        </w:rPr>
        <w:t xml:space="preserve">ЈАВНИХ ПРИЗНАЊА </w:t>
      </w:r>
      <w:r w:rsidR="003B2926" w:rsidRPr="00C01C30">
        <w:rPr>
          <w:b/>
          <w:sz w:val="28"/>
          <w:szCs w:val="28"/>
        </w:rPr>
        <w:t>ЗА ДАН</w:t>
      </w:r>
      <w:r w:rsidRPr="00C01C30">
        <w:rPr>
          <w:b/>
          <w:sz w:val="28"/>
          <w:szCs w:val="28"/>
        </w:rPr>
        <w:t xml:space="preserve"> ГРАДА – 31.</w:t>
      </w:r>
      <w:r w:rsidR="008C2DDB" w:rsidRPr="00C01C30">
        <w:rPr>
          <w:b/>
          <w:sz w:val="28"/>
          <w:szCs w:val="28"/>
        </w:rPr>
        <w:t xml:space="preserve"> </w:t>
      </w:r>
      <w:r w:rsidRPr="00C01C30">
        <w:rPr>
          <w:b/>
          <w:sz w:val="28"/>
          <w:szCs w:val="28"/>
        </w:rPr>
        <w:t>ЈАНУАР</w:t>
      </w:r>
      <w:r w:rsidR="00251814">
        <w:rPr>
          <w:b/>
          <w:sz w:val="28"/>
          <w:szCs w:val="28"/>
        </w:rPr>
        <w:t>,</w:t>
      </w:r>
    </w:p>
    <w:p w:rsidR="00605EBD" w:rsidRPr="00C01C30" w:rsidRDefault="00605EBD" w:rsidP="00C01C30">
      <w:pPr>
        <w:tabs>
          <w:tab w:val="left" w:pos="4080"/>
        </w:tabs>
        <w:jc w:val="center"/>
        <w:rPr>
          <w:b/>
          <w:sz w:val="28"/>
          <w:szCs w:val="28"/>
        </w:rPr>
      </w:pPr>
      <w:r w:rsidRPr="00C01C30">
        <w:rPr>
          <w:b/>
          <w:sz w:val="28"/>
          <w:szCs w:val="28"/>
        </w:rPr>
        <w:t>ДАН ОСЛОБОЂЕЊА ВРАЊА 1878.ГОДИНЕ</w:t>
      </w:r>
    </w:p>
    <w:p w:rsidR="00605EBD" w:rsidRPr="00C01C30" w:rsidRDefault="00605EBD" w:rsidP="00C01C30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605EBD" w:rsidRPr="00C01C30" w:rsidRDefault="003C0A3E" w:rsidP="003C0A3E">
      <w:pPr>
        <w:tabs>
          <w:tab w:val="left" w:pos="240"/>
          <w:tab w:val="left" w:pos="4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05EBD" w:rsidRPr="00C01C30" w:rsidRDefault="00605EBD" w:rsidP="00605EBD">
      <w:pPr>
        <w:tabs>
          <w:tab w:val="left" w:pos="4080"/>
        </w:tabs>
        <w:rPr>
          <w:b/>
          <w:sz w:val="28"/>
          <w:szCs w:val="28"/>
        </w:rPr>
      </w:pPr>
      <w:r w:rsidRPr="00C01C30">
        <w:rPr>
          <w:b/>
          <w:sz w:val="28"/>
          <w:szCs w:val="28"/>
        </w:rPr>
        <w:t xml:space="preserve">                                                              I</w:t>
      </w:r>
    </w:p>
    <w:p w:rsidR="00605EBD" w:rsidRPr="00C01C30" w:rsidRDefault="00605EBD" w:rsidP="00605EBD">
      <w:pPr>
        <w:tabs>
          <w:tab w:val="left" w:pos="4080"/>
        </w:tabs>
        <w:rPr>
          <w:sz w:val="28"/>
          <w:szCs w:val="28"/>
        </w:rPr>
      </w:pPr>
    </w:p>
    <w:p w:rsidR="00605EBD" w:rsidRDefault="006F6CE6" w:rsidP="007435C5">
      <w:pPr>
        <w:tabs>
          <w:tab w:val="left" w:pos="408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27222">
        <w:rPr>
          <w:b/>
          <w:sz w:val="28"/>
          <w:szCs w:val="28"/>
        </w:rPr>
        <w:t>„Плакета 31.јануар</w:t>
      </w:r>
      <w:r w:rsidR="00BE7EA7" w:rsidRPr="00E27222">
        <w:rPr>
          <w:b/>
          <w:sz w:val="28"/>
          <w:szCs w:val="28"/>
        </w:rPr>
        <w:t xml:space="preserve">“ </w:t>
      </w:r>
      <w:r w:rsidR="003A0567">
        <w:rPr>
          <w:b/>
          <w:sz w:val="28"/>
          <w:szCs w:val="28"/>
        </w:rPr>
        <w:t xml:space="preserve">, </w:t>
      </w:r>
      <w:r w:rsidR="00E27222" w:rsidRPr="00E27222">
        <w:rPr>
          <w:b/>
          <w:sz w:val="28"/>
          <w:szCs w:val="28"/>
        </w:rPr>
        <w:t xml:space="preserve">додељује се Драгану </w:t>
      </w:r>
      <w:r w:rsidR="003A0567">
        <w:rPr>
          <w:b/>
          <w:sz w:val="28"/>
          <w:szCs w:val="28"/>
        </w:rPr>
        <w:t xml:space="preserve">Стевановићу, државном секретару </w:t>
      </w:r>
      <w:r w:rsidR="00E27222" w:rsidRPr="00E27222">
        <w:rPr>
          <w:b/>
          <w:sz w:val="28"/>
          <w:szCs w:val="28"/>
        </w:rPr>
        <w:t>Министарства при</w:t>
      </w:r>
      <w:r w:rsidR="00E27222">
        <w:rPr>
          <w:b/>
          <w:sz w:val="28"/>
          <w:szCs w:val="28"/>
        </w:rPr>
        <w:t>вреде, за врхунска достигнућа у области привреде, од изузетног значаја за развој и афирмацију града Врања.</w:t>
      </w:r>
    </w:p>
    <w:p w:rsidR="00E27222" w:rsidRDefault="00E27222" w:rsidP="007435C5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7435C5" w:rsidRDefault="00E27222" w:rsidP="007435C5">
      <w:pPr>
        <w:tabs>
          <w:tab w:val="left" w:pos="408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11178E" w:rsidRPr="0011178E">
        <w:rPr>
          <w:sz w:val="28"/>
          <w:szCs w:val="28"/>
        </w:rPr>
        <w:t>Драган Стевановић,</w:t>
      </w:r>
      <w:r w:rsidR="003A0567">
        <w:rPr>
          <w:sz w:val="28"/>
          <w:szCs w:val="28"/>
        </w:rPr>
        <w:t xml:space="preserve"> </w:t>
      </w:r>
      <w:r w:rsidR="0011178E">
        <w:rPr>
          <w:sz w:val="28"/>
          <w:szCs w:val="28"/>
        </w:rPr>
        <w:t>државни секретар</w:t>
      </w:r>
      <w:r w:rsidR="00994F65">
        <w:rPr>
          <w:sz w:val="28"/>
          <w:szCs w:val="28"/>
        </w:rPr>
        <w:t xml:space="preserve"> у Министарству Привреде</w:t>
      </w:r>
      <w:r w:rsidR="003A0567">
        <w:rPr>
          <w:sz w:val="28"/>
          <w:szCs w:val="28"/>
        </w:rPr>
        <w:t xml:space="preserve">, </w:t>
      </w:r>
      <w:r w:rsidR="0011178E" w:rsidRPr="0011178E">
        <w:rPr>
          <w:sz w:val="28"/>
          <w:szCs w:val="28"/>
        </w:rPr>
        <w:t>рођен</w:t>
      </w:r>
      <w:r w:rsidR="0011178E">
        <w:rPr>
          <w:sz w:val="28"/>
          <w:szCs w:val="28"/>
        </w:rPr>
        <w:t xml:space="preserve"> је 1973.године у Сурдулици.Основну и средњу школу је завршио у Новом Травнику у Босни и Херцеговини, а вишу школу за пословне секретаре и менаџмент у Сремским Карловцима где је стекао звање економиста-оперативни менаџер. Основне академске студије завршио је на Факултету за пословно индустријски менаџмент, Унион универзитета у Београду.Почев од 2000 до 2008.године бавио се приватним послом у производњи и трговини. 2004.године обављао је функцију председник</w:t>
      </w:r>
      <w:r w:rsidR="001F0AFF">
        <w:rPr>
          <w:sz w:val="28"/>
          <w:szCs w:val="28"/>
        </w:rPr>
        <w:t>а СО Сурдулица, а 2008.године</w:t>
      </w:r>
      <w:r w:rsidR="0011178E">
        <w:rPr>
          <w:sz w:val="28"/>
          <w:szCs w:val="28"/>
        </w:rPr>
        <w:t xml:space="preserve"> изабран </w:t>
      </w:r>
      <w:r w:rsidR="001F0AFF">
        <w:rPr>
          <w:sz w:val="28"/>
          <w:szCs w:val="28"/>
        </w:rPr>
        <w:t xml:space="preserve">је </w:t>
      </w:r>
      <w:r w:rsidR="0011178E">
        <w:rPr>
          <w:sz w:val="28"/>
          <w:szCs w:val="28"/>
        </w:rPr>
        <w:t>за народног посланика у Скупштини Републике Србије,</w:t>
      </w:r>
      <w:r w:rsidR="001F0AFF">
        <w:rPr>
          <w:sz w:val="28"/>
          <w:szCs w:val="28"/>
        </w:rPr>
        <w:t xml:space="preserve"> када постаје и  члан</w:t>
      </w:r>
      <w:r w:rsidR="0011178E">
        <w:rPr>
          <w:sz w:val="28"/>
          <w:szCs w:val="28"/>
        </w:rPr>
        <w:t xml:space="preserve"> Одбора за међунационалне односе. </w:t>
      </w:r>
      <w:r w:rsidR="001F0AFF">
        <w:rPr>
          <w:sz w:val="28"/>
          <w:szCs w:val="28"/>
        </w:rPr>
        <w:t>2012.године постаје државни секретар у Влади Републике Србиј</w:t>
      </w:r>
      <w:r w:rsidR="007435C5">
        <w:rPr>
          <w:sz w:val="28"/>
          <w:szCs w:val="28"/>
        </w:rPr>
        <w:t xml:space="preserve">е, где ради и данас. </w:t>
      </w:r>
    </w:p>
    <w:p w:rsidR="007376B8" w:rsidRPr="008F312C" w:rsidRDefault="004C7EAE" w:rsidP="007376B8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Посебан</w:t>
      </w:r>
      <w:r w:rsidR="007435C5">
        <w:rPr>
          <w:sz w:val="28"/>
          <w:szCs w:val="28"/>
        </w:rPr>
        <w:t xml:space="preserve"> допринос</w:t>
      </w:r>
      <w:r w:rsidR="00E24D98">
        <w:rPr>
          <w:sz w:val="28"/>
          <w:szCs w:val="28"/>
        </w:rPr>
        <w:t xml:space="preserve"> развој</w:t>
      </w:r>
      <w:r>
        <w:rPr>
          <w:sz w:val="28"/>
          <w:szCs w:val="28"/>
        </w:rPr>
        <w:t>у, афирмацији и модернизацији</w:t>
      </w:r>
      <w:r w:rsidR="00E24D98">
        <w:rPr>
          <w:sz w:val="28"/>
          <w:szCs w:val="28"/>
        </w:rPr>
        <w:t xml:space="preserve"> града Врања </w:t>
      </w:r>
      <w:r w:rsidR="007435C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Драган </w:t>
      </w:r>
      <w:r w:rsidR="00C82AAB">
        <w:rPr>
          <w:sz w:val="28"/>
          <w:szCs w:val="28"/>
        </w:rPr>
        <w:t>Стевановић</w:t>
      </w:r>
      <w:r w:rsidR="008F312C">
        <w:rPr>
          <w:sz w:val="28"/>
          <w:szCs w:val="28"/>
        </w:rPr>
        <w:t>,</w:t>
      </w:r>
      <w:r>
        <w:rPr>
          <w:sz w:val="28"/>
          <w:szCs w:val="28"/>
        </w:rPr>
        <w:t xml:space="preserve"> пружио </w:t>
      </w:r>
      <w:r w:rsidR="00C82AAB">
        <w:rPr>
          <w:sz w:val="28"/>
          <w:szCs w:val="28"/>
        </w:rPr>
        <w:t xml:space="preserve">је својим залагањем и подршком </w:t>
      </w:r>
      <w:r w:rsidR="008F312C">
        <w:rPr>
          <w:sz w:val="28"/>
          <w:szCs w:val="28"/>
        </w:rPr>
        <w:t xml:space="preserve">у </w:t>
      </w:r>
      <w:r w:rsidR="00C82AAB">
        <w:rPr>
          <w:sz w:val="28"/>
          <w:szCs w:val="28"/>
        </w:rPr>
        <w:t>реализацији</w:t>
      </w:r>
      <w:r w:rsidR="007435C5">
        <w:rPr>
          <w:sz w:val="28"/>
          <w:szCs w:val="28"/>
        </w:rPr>
        <w:t xml:space="preserve"> многих капит</w:t>
      </w:r>
      <w:r w:rsidR="00B64719">
        <w:rPr>
          <w:sz w:val="28"/>
          <w:szCs w:val="28"/>
        </w:rPr>
        <w:t>алних пројеката града Врања као што су</w:t>
      </w:r>
      <w:r w:rsidR="007435C5">
        <w:rPr>
          <w:sz w:val="28"/>
          <w:szCs w:val="28"/>
        </w:rPr>
        <w:t xml:space="preserve">: изградња атмосферске и фекалне канализације у Слободној зони у Бунушевцу, рехабилитација деонице државног пута Љубата – Бесна Кобила, изградња обилазнице до Слободне зоне, изградња новог вртића у Врању, </w:t>
      </w:r>
      <w:r w:rsidR="00315CC9">
        <w:rPr>
          <w:sz w:val="28"/>
          <w:szCs w:val="28"/>
        </w:rPr>
        <w:t xml:space="preserve">предвиђена је </w:t>
      </w:r>
      <w:r w:rsidR="007435C5">
        <w:rPr>
          <w:sz w:val="28"/>
          <w:szCs w:val="28"/>
        </w:rPr>
        <w:t xml:space="preserve">реконструкција улице Бора Станковић, </w:t>
      </w:r>
      <w:r w:rsidR="00315CC9">
        <w:rPr>
          <w:sz w:val="28"/>
          <w:szCs w:val="28"/>
        </w:rPr>
        <w:t xml:space="preserve">као и </w:t>
      </w:r>
      <w:r w:rsidR="007435C5">
        <w:rPr>
          <w:sz w:val="28"/>
          <w:szCs w:val="28"/>
        </w:rPr>
        <w:t>изградња улице Радничка, израда техничке документације за изградњу Пословно-управљачког центра са Тренинг центром за обуку радника и развој радне снаге на подручју Слободне</w:t>
      </w:r>
      <w:r w:rsidR="008F312C">
        <w:rPr>
          <w:sz w:val="28"/>
          <w:szCs w:val="28"/>
        </w:rPr>
        <w:t xml:space="preserve"> зоне Врање, реконструкција 3. с</w:t>
      </w:r>
      <w:r w:rsidR="007435C5">
        <w:rPr>
          <w:sz w:val="28"/>
          <w:szCs w:val="28"/>
        </w:rPr>
        <w:t xml:space="preserve">прата са уградњом лифта у ЈУ </w:t>
      </w:r>
      <w:r w:rsidR="007435C5">
        <w:rPr>
          <w:sz w:val="28"/>
          <w:szCs w:val="28"/>
        </w:rPr>
        <w:lastRenderedPageBreak/>
        <w:t>Центар за развој локалних услуга социјалне заштите.</w:t>
      </w:r>
      <w:r w:rsidR="00171024">
        <w:rPr>
          <w:sz w:val="28"/>
          <w:szCs w:val="28"/>
        </w:rPr>
        <w:t xml:space="preserve"> Реализацијом наведених капиталних пројеката омогућено је </w:t>
      </w:r>
      <w:r w:rsidR="00B64719">
        <w:rPr>
          <w:sz w:val="28"/>
          <w:szCs w:val="28"/>
        </w:rPr>
        <w:t xml:space="preserve"> и остваривање стратешких циљева града Врања, </w:t>
      </w:r>
      <w:r w:rsidR="00171024">
        <w:rPr>
          <w:sz w:val="28"/>
          <w:szCs w:val="28"/>
        </w:rPr>
        <w:t>и то</w:t>
      </w:r>
      <w:r w:rsidR="00B64719">
        <w:rPr>
          <w:sz w:val="28"/>
          <w:szCs w:val="28"/>
        </w:rPr>
        <w:t xml:space="preserve">: отварање нових радних места, долазак </w:t>
      </w:r>
      <w:r w:rsidR="008F312C">
        <w:rPr>
          <w:sz w:val="28"/>
          <w:szCs w:val="28"/>
        </w:rPr>
        <w:t xml:space="preserve">већег броја </w:t>
      </w:r>
      <w:r w:rsidR="00B64719">
        <w:rPr>
          <w:sz w:val="28"/>
          <w:szCs w:val="28"/>
        </w:rPr>
        <w:t>инвеститора,</w:t>
      </w:r>
      <w:r w:rsidR="00171024">
        <w:rPr>
          <w:sz w:val="28"/>
          <w:szCs w:val="28"/>
        </w:rPr>
        <w:t xml:space="preserve"> раст и развој постојећих бизнис</w:t>
      </w:r>
      <w:r w:rsidR="00B64719">
        <w:rPr>
          <w:sz w:val="28"/>
          <w:szCs w:val="28"/>
        </w:rPr>
        <w:t xml:space="preserve">а, </w:t>
      </w:r>
      <w:r w:rsidR="00171024">
        <w:rPr>
          <w:sz w:val="28"/>
          <w:szCs w:val="28"/>
        </w:rPr>
        <w:t xml:space="preserve">стварање </w:t>
      </w:r>
      <w:r w:rsidR="00B64719">
        <w:rPr>
          <w:sz w:val="28"/>
          <w:szCs w:val="28"/>
        </w:rPr>
        <w:t>бољи</w:t>
      </w:r>
      <w:r w:rsidR="00171024">
        <w:rPr>
          <w:sz w:val="28"/>
          <w:szCs w:val="28"/>
        </w:rPr>
        <w:t>х услова</w:t>
      </w:r>
      <w:r w:rsidR="00B64719">
        <w:rPr>
          <w:sz w:val="28"/>
          <w:szCs w:val="28"/>
        </w:rPr>
        <w:t xml:space="preserve"> за образовање деце свих узрас</w:t>
      </w:r>
      <w:r w:rsidR="00F053AC">
        <w:rPr>
          <w:sz w:val="28"/>
          <w:szCs w:val="28"/>
        </w:rPr>
        <w:t>т</w:t>
      </w:r>
      <w:r w:rsidR="00B64719">
        <w:rPr>
          <w:sz w:val="28"/>
          <w:szCs w:val="28"/>
        </w:rPr>
        <w:t xml:space="preserve">а, </w:t>
      </w:r>
      <w:r w:rsidR="00171024">
        <w:rPr>
          <w:sz w:val="28"/>
          <w:szCs w:val="28"/>
        </w:rPr>
        <w:t xml:space="preserve">већа </w:t>
      </w:r>
      <w:r w:rsidR="00B64719">
        <w:rPr>
          <w:sz w:val="28"/>
          <w:szCs w:val="28"/>
        </w:rPr>
        <w:t>брига о осетљивим категоријама становништва,</w:t>
      </w:r>
      <w:r w:rsidR="00315CC9">
        <w:rPr>
          <w:sz w:val="28"/>
          <w:szCs w:val="28"/>
        </w:rPr>
        <w:t xml:space="preserve"> посебно кроз унапређење сервиса</w:t>
      </w:r>
      <w:r w:rsidR="00B64719">
        <w:rPr>
          <w:sz w:val="28"/>
          <w:szCs w:val="28"/>
        </w:rPr>
        <w:t xml:space="preserve"> социјалне заштите, </w:t>
      </w:r>
      <w:r w:rsidR="00171024">
        <w:rPr>
          <w:sz w:val="28"/>
          <w:szCs w:val="28"/>
        </w:rPr>
        <w:t xml:space="preserve">повећање </w:t>
      </w:r>
      <w:r w:rsidR="00B64719">
        <w:rPr>
          <w:sz w:val="28"/>
          <w:szCs w:val="28"/>
        </w:rPr>
        <w:t>развој</w:t>
      </w:r>
      <w:r w:rsidR="00171024">
        <w:rPr>
          <w:sz w:val="28"/>
          <w:szCs w:val="28"/>
        </w:rPr>
        <w:t>а</w:t>
      </w:r>
      <w:r w:rsidR="00B64719">
        <w:rPr>
          <w:sz w:val="28"/>
          <w:szCs w:val="28"/>
        </w:rPr>
        <w:t xml:space="preserve"> туризма. </w:t>
      </w:r>
      <w:r w:rsidR="00171024">
        <w:rPr>
          <w:sz w:val="28"/>
          <w:szCs w:val="28"/>
        </w:rPr>
        <w:t xml:space="preserve">Остваривањем </w:t>
      </w:r>
      <w:r w:rsidR="008F312C">
        <w:rPr>
          <w:sz w:val="28"/>
          <w:szCs w:val="28"/>
        </w:rPr>
        <w:t xml:space="preserve">ових </w:t>
      </w:r>
      <w:r w:rsidR="00171024">
        <w:rPr>
          <w:sz w:val="28"/>
          <w:szCs w:val="28"/>
        </w:rPr>
        <w:t>циљева допринело</w:t>
      </w:r>
      <w:r w:rsidR="00F053AC">
        <w:rPr>
          <w:sz w:val="28"/>
          <w:szCs w:val="28"/>
        </w:rPr>
        <w:t xml:space="preserve"> би</w:t>
      </w:r>
      <w:r w:rsidR="00171024">
        <w:rPr>
          <w:sz w:val="28"/>
          <w:szCs w:val="28"/>
        </w:rPr>
        <w:t xml:space="preserve"> се и</w:t>
      </w:r>
      <w:r w:rsidR="00F568C7">
        <w:rPr>
          <w:sz w:val="28"/>
          <w:szCs w:val="28"/>
        </w:rPr>
        <w:t xml:space="preserve"> бољим условима </w:t>
      </w:r>
      <w:r w:rsidR="008F312C">
        <w:rPr>
          <w:sz w:val="28"/>
          <w:szCs w:val="28"/>
        </w:rPr>
        <w:t xml:space="preserve">за живот и рад грађана Врања, па самим тим и </w:t>
      </w:r>
      <w:r w:rsidR="00F568C7">
        <w:rPr>
          <w:sz w:val="28"/>
          <w:szCs w:val="28"/>
        </w:rPr>
        <w:t xml:space="preserve">јачању и </w:t>
      </w:r>
      <w:r w:rsidR="00C82AAB">
        <w:rPr>
          <w:sz w:val="28"/>
          <w:szCs w:val="28"/>
        </w:rPr>
        <w:t>развоју читавог</w:t>
      </w:r>
      <w:r w:rsidR="00F568C7">
        <w:rPr>
          <w:sz w:val="28"/>
          <w:szCs w:val="28"/>
        </w:rPr>
        <w:t xml:space="preserve"> југа Србије. </w:t>
      </w:r>
      <w:r w:rsidR="007435C5">
        <w:rPr>
          <w:sz w:val="28"/>
          <w:szCs w:val="28"/>
        </w:rPr>
        <w:t xml:space="preserve"> </w:t>
      </w:r>
      <w:r w:rsidR="007376B8" w:rsidRPr="00C01C30">
        <w:rPr>
          <w:b/>
          <w:sz w:val="28"/>
          <w:szCs w:val="28"/>
        </w:rPr>
        <w:t xml:space="preserve">  </w:t>
      </w:r>
    </w:p>
    <w:p w:rsidR="007376B8" w:rsidRDefault="007376B8" w:rsidP="007376B8">
      <w:pPr>
        <w:tabs>
          <w:tab w:val="left" w:pos="4080"/>
        </w:tabs>
        <w:jc w:val="both"/>
        <w:rPr>
          <w:b/>
          <w:sz w:val="28"/>
          <w:szCs w:val="28"/>
        </w:rPr>
      </w:pPr>
      <w:r w:rsidRPr="00C01C30">
        <w:rPr>
          <w:b/>
          <w:sz w:val="28"/>
          <w:szCs w:val="28"/>
        </w:rPr>
        <w:t xml:space="preserve">     </w:t>
      </w:r>
    </w:p>
    <w:p w:rsidR="007376B8" w:rsidRPr="007376B8" w:rsidRDefault="007376B8" w:rsidP="007376B8">
      <w:pPr>
        <w:tabs>
          <w:tab w:val="left" w:pos="408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C01C30">
        <w:rPr>
          <w:b/>
          <w:sz w:val="28"/>
          <w:szCs w:val="28"/>
        </w:rPr>
        <w:t xml:space="preserve">   </w:t>
      </w:r>
      <w:r w:rsidRPr="00C01C30">
        <w:rPr>
          <w:sz w:val="28"/>
          <w:szCs w:val="28"/>
        </w:rPr>
        <w:t xml:space="preserve">Имајући </w:t>
      </w:r>
      <w:r w:rsidR="008F312C">
        <w:rPr>
          <w:sz w:val="28"/>
          <w:szCs w:val="28"/>
        </w:rPr>
        <w:t xml:space="preserve">у виду, </w:t>
      </w:r>
      <w:r w:rsidR="00315CC9">
        <w:rPr>
          <w:sz w:val="28"/>
          <w:szCs w:val="28"/>
        </w:rPr>
        <w:t>посебан допринос у остваривању важних капиталних пројеката за град,  битних за развој и афирмацију града</w:t>
      </w:r>
      <w:r>
        <w:rPr>
          <w:sz w:val="28"/>
          <w:szCs w:val="28"/>
        </w:rPr>
        <w:t xml:space="preserve">, </w:t>
      </w:r>
      <w:r w:rsidRPr="00C01C30">
        <w:rPr>
          <w:sz w:val="28"/>
          <w:szCs w:val="28"/>
        </w:rPr>
        <w:t xml:space="preserve"> Ск</w:t>
      </w:r>
      <w:r>
        <w:rPr>
          <w:sz w:val="28"/>
          <w:szCs w:val="28"/>
        </w:rPr>
        <w:t>упштина града Врања</w:t>
      </w:r>
      <w:r w:rsidR="00315CC9">
        <w:rPr>
          <w:sz w:val="28"/>
          <w:szCs w:val="28"/>
        </w:rPr>
        <w:t>,</w:t>
      </w:r>
      <w:r>
        <w:rPr>
          <w:sz w:val="28"/>
          <w:szCs w:val="28"/>
        </w:rPr>
        <w:t xml:space="preserve"> додељу</w:t>
      </w:r>
      <w:r w:rsidRPr="00C01C30">
        <w:rPr>
          <w:sz w:val="28"/>
          <w:szCs w:val="28"/>
        </w:rPr>
        <w:t xml:space="preserve">је </w:t>
      </w:r>
      <w:r>
        <w:rPr>
          <w:sz w:val="28"/>
          <w:szCs w:val="28"/>
        </w:rPr>
        <w:t>Драгану Стевановићу, државном секретару</w:t>
      </w:r>
      <w:r w:rsidR="00F053AC">
        <w:rPr>
          <w:sz w:val="28"/>
          <w:szCs w:val="28"/>
        </w:rPr>
        <w:t xml:space="preserve"> у Министарству привреде</w:t>
      </w:r>
      <w:r>
        <w:rPr>
          <w:sz w:val="28"/>
          <w:szCs w:val="28"/>
        </w:rPr>
        <w:t>, „Плакету 31.јануар“.</w:t>
      </w:r>
    </w:p>
    <w:p w:rsidR="00E27222" w:rsidRDefault="00E27222" w:rsidP="007435C5">
      <w:pPr>
        <w:tabs>
          <w:tab w:val="left" w:pos="4080"/>
        </w:tabs>
        <w:jc w:val="both"/>
        <w:rPr>
          <w:sz w:val="28"/>
          <w:szCs w:val="28"/>
        </w:rPr>
      </w:pPr>
    </w:p>
    <w:p w:rsidR="007435C5" w:rsidRDefault="003E0375" w:rsidP="003E0375">
      <w:pPr>
        <w:tabs>
          <w:tab w:val="left" w:pos="4080"/>
        </w:tabs>
        <w:jc w:val="center"/>
        <w:rPr>
          <w:b/>
          <w:sz w:val="28"/>
          <w:szCs w:val="28"/>
        </w:rPr>
      </w:pPr>
      <w:r w:rsidRPr="003E0375">
        <w:rPr>
          <w:b/>
          <w:sz w:val="28"/>
          <w:szCs w:val="28"/>
        </w:rPr>
        <w:t>II</w:t>
      </w:r>
    </w:p>
    <w:p w:rsidR="00647E65" w:rsidRPr="00647E65" w:rsidRDefault="00647E65" w:rsidP="003E0375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605EBD" w:rsidRPr="00C01C30" w:rsidRDefault="00ED0A23" w:rsidP="00605EBD">
      <w:pPr>
        <w:tabs>
          <w:tab w:val="left" w:pos="4080"/>
        </w:tabs>
        <w:jc w:val="both"/>
        <w:rPr>
          <w:b/>
          <w:sz w:val="28"/>
          <w:szCs w:val="28"/>
        </w:rPr>
      </w:pPr>
      <w:r w:rsidRPr="00C01C30">
        <w:rPr>
          <w:b/>
          <w:sz w:val="28"/>
          <w:szCs w:val="28"/>
        </w:rPr>
        <w:t xml:space="preserve">        </w:t>
      </w:r>
      <w:r w:rsidR="00647E65">
        <w:rPr>
          <w:b/>
          <w:sz w:val="28"/>
          <w:szCs w:val="28"/>
        </w:rPr>
        <w:t xml:space="preserve">„Специјално јавно признање </w:t>
      </w:r>
      <w:r w:rsidR="00605EBD" w:rsidRPr="00C01C30">
        <w:rPr>
          <w:b/>
          <w:sz w:val="28"/>
          <w:szCs w:val="28"/>
        </w:rPr>
        <w:t>31. Јануар“, у виду дипломе са новчаним износом од 100.000</w:t>
      </w:r>
      <w:r w:rsidRPr="00C01C30">
        <w:rPr>
          <w:b/>
          <w:sz w:val="28"/>
          <w:szCs w:val="28"/>
        </w:rPr>
        <w:t>,00</w:t>
      </w:r>
      <w:r w:rsidR="002919BE" w:rsidRPr="00C01C30">
        <w:rPr>
          <w:b/>
          <w:sz w:val="28"/>
          <w:szCs w:val="28"/>
        </w:rPr>
        <w:t xml:space="preserve"> динара, додељу</w:t>
      </w:r>
      <w:r w:rsidR="003B2926" w:rsidRPr="00C01C30">
        <w:rPr>
          <w:b/>
          <w:sz w:val="28"/>
          <w:szCs w:val="28"/>
        </w:rPr>
        <w:t xml:space="preserve">је се </w:t>
      </w:r>
      <w:r w:rsidR="00773384">
        <w:rPr>
          <w:b/>
          <w:sz w:val="28"/>
          <w:szCs w:val="28"/>
        </w:rPr>
        <w:t>Зори Живадиновић- Давидовић,</w:t>
      </w:r>
      <w:r w:rsidR="00605EBD" w:rsidRPr="00C01C30">
        <w:rPr>
          <w:b/>
          <w:sz w:val="28"/>
          <w:szCs w:val="28"/>
        </w:rPr>
        <w:t xml:space="preserve"> за остварене изуз</w:t>
      </w:r>
      <w:r w:rsidR="00773384">
        <w:rPr>
          <w:b/>
          <w:sz w:val="28"/>
          <w:szCs w:val="28"/>
        </w:rPr>
        <w:t>етне резултате у области</w:t>
      </w:r>
      <w:r w:rsidR="00605EBD" w:rsidRPr="00C01C30">
        <w:rPr>
          <w:b/>
          <w:sz w:val="28"/>
          <w:szCs w:val="28"/>
        </w:rPr>
        <w:t xml:space="preserve"> уметничког стваралаштва, од значаја за афирмацију града Врања.</w:t>
      </w:r>
    </w:p>
    <w:p w:rsidR="00ED61C5" w:rsidRPr="00C01C30" w:rsidRDefault="00ED61C5" w:rsidP="00605EBD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ED61C5" w:rsidRPr="00C01C30" w:rsidRDefault="00ED61C5" w:rsidP="00605EBD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1E234A" w:rsidRDefault="00773384" w:rsidP="003A372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Зора Живадиновић-Давидовић, ро</w:t>
      </w:r>
      <w:r w:rsidR="00EF6D1E">
        <w:rPr>
          <w:sz w:val="28"/>
          <w:szCs w:val="28"/>
        </w:rPr>
        <w:t>ђена је у Београду 1932.године. Након завршетка Друге женске гим</w:t>
      </w:r>
      <w:r w:rsidR="008D05D0">
        <w:rPr>
          <w:sz w:val="28"/>
          <w:szCs w:val="28"/>
        </w:rPr>
        <w:t xml:space="preserve">назије „Краљица Марија“, уписује </w:t>
      </w:r>
      <w:r w:rsidR="00EF6D1E">
        <w:rPr>
          <w:sz w:val="28"/>
          <w:szCs w:val="28"/>
        </w:rPr>
        <w:t xml:space="preserve"> Академију примењених уметности, </w:t>
      </w:r>
      <w:r w:rsidR="008D05D0">
        <w:rPr>
          <w:sz w:val="28"/>
          <w:szCs w:val="28"/>
        </w:rPr>
        <w:t xml:space="preserve"> </w:t>
      </w:r>
      <w:r w:rsidR="00EF6D1E">
        <w:rPr>
          <w:sz w:val="28"/>
          <w:szCs w:val="28"/>
        </w:rPr>
        <w:t>Одсек костима</w:t>
      </w:r>
      <w:r w:rsidR="003A372D">
        <w:rPr>
          <w:sz w:val="28"/>
          <w:szCs w:val="28"/>
        </w:rPr>
        <w:t>,</w:t>
      </w:r>
      <w:r w:rsidR="00EF6D1E">
        <w:rPr>
          <w:sz w:val="28"/>
          <w:szCs w:val="28"/>
        </w:rPr>
        <w:t xml:space="preserve"> на којој је дипломирал</w:t>
      </w:r>
      <w:r w:rsidR="008D05D0">
        <w:rPr>
          <w:sz w:val="28"/>
          <w:szCs w:val="28"/>
        </w:rPr>
        <w:t>а 1956.године, код проф.др.Павла</w:t>
      </w:r>
      <w:r w:rsidR="00EF6D1E">
        <w:rPr>
          <w:sz w:val="28"/>
          <w:szCs w:val="28"/>
        </w:rPr>
        <w:t xml:space="preserve"> Васића. </w:t>
      </w:r>
      <w:r w:rsidR="008D05D0">
        <w:rPr>
          <w:sz w:val="28"/>
          <w:szCs w:val="28"/>
        </w:rPr>
        <w:t>1969.године завршава т</w:t>
      </w:r>
      <w:r w:rsidR="003A372D">
        <w:rPr>
          <w:sz w:val="28"/>
          <w:szCs w:val="28"/>
        </w:rPr>
        <w:t>рећи степен сту</w:t>
      </w:r>
      <w:r w:rsidR="008D05D0">
        <w:rPr>
          <w:sz w:val="28"/>
          <w:szCs w:val="28"/>
        </w:rPr>
        <w:t>дија за сценски костим.</w:t>
      </w:r>
      <w:r w:rsidR="00A43CD2">
        <w:rPr>
          <w:sz w:val="28"/>
          <w:szCs w:val="28"/>
        </w:rPr>
        <w:t xml:space="preserve"> По завршетку студија, ради као асистент</w:t>
      </w:r>
      <w:r w:rsidR="008F267B">
        <w:rPr>
          <w:sz w:val="28"/>
          <w:szCs w:val="28"/>
        </w:rPr>
        <w:t xml:space="preserve"> </w:t>
      </w:r>
      <w:r w:rsidR="00A43CD2">
        <w:rPr>
          <w:sz w:val="28"/>
          <w:szCs w:val="28"/>
        </w:rPr>
        <w:t xml:space="preserve">и започиње сарадњу са Војном Енциклопедијом. </w:t>
      </w:r>
      <w:r w:rsidR="008D05D0">
        <w:rPr>
          <w:sz w:val="28"/>
          <w:szCs w:val="28"/>
        </w:rPr>
        <w:t>Радила је као</w:t>
      </w:r>
      <w:r w:rsidR="003A372D">
        <w:rPr>
          <w:sz w:val="28"/>
          <w:szCs w:val="28"/>
        </w:rPr>
        <w:t xml:space="preserve"> редовни професор Универзит</w:t>
      </w:r>
      <w:r w:rsidR="008D05D0">
        <w:rPr>
          <w:sz w:val="28"/>
          <w:szCs w:val="28"/>
        </w:rPr>
        <w:t xml:space="preserve">ета уметности у Београду. </w:t>
      </w:r>
      <w:r w:rsidR="00703F5C">
        <w:rPr>
          <w:sz w:val="28"/>
          <w:szCs w:val="28"/>
        </w:rPr>
        <w:t>Као</w:t>
      </w:r>
      <w:r w:rsidR="008D05D0">
        <w:rPr>
          <w:sz w:val="28"/>
          <w:szCs w:val="28"/>
        </w:rPr>
        <w:t xml:space="preserve"> члан</w:t>
      </w:r>
      <w:r w:rsidR="00490279">
        <w:rPr>
          <w:sz w:val="28"/>
          <w:szCs w:val="28"/>
        </w:rPr>
        <w:t xml:space="preserve"> </w:t>
      </w:r>
      <w:r w:rsidR="00703F5C">
        <w:rPr>
          <w:sz w:val="28"/>
          <w:szCs w:val="28"/>
        </w:rPr>
        <w:t>две секције УЛУПУДС-А</w:t>
      </w:r>
      <w:r w:rsidR="008F1AEB">
        <w:rPr>
          <w:sz w:val="28"/>
          <w:szCs w:val="28"/>
        </w:rPr>
        <w:t>,</w:t>
      </w:r>
      <w:r w:rsidR="00A43CD2">
        <w:rPr>
          <w:sz w:val="28"/>
          <w:szCs w:val="28"/>
        </w:rPr>
        <w:t xml:space="preserve"> учествовала</w:t>
      </w:r>
      <w:r w:rsidR="00490279">
        <w:rPr>
          <w:sz w:val="28"/>
          <w:szCs w:val="28"/>
        </w:rPr>
        <w:t xml:space="preserve"> у раду Удружења на свим нивоима, више пута је била пр</w:t>
      </w:r>
      <w:r w:rsidR="00F053AC">
        <w:rPr>
          <w:sz w:val="28"/>
          <w:szCs w:val="28"/>
        </w:rPr>
        <w:t>едседник Секције, члан одбора, П</w:t>
      </w:r>
      <w:r w:rsidR="00490279">
        <w:rPr>
          <w:sz w:val="28"/>
          <w:szCs w:val="28"/>
        </w:rPr>
        <w:t>редседни</w:t>
      </w:r>
      <w:r w:rsidR="003C0A3E">
        <w:rPr>
          <w:sz w:val="28"/>
          <w:szCs w:val="28"/>
        </w:rPr>
        <w:t>к Председништва. Б</w:t>
      </w:r>
      <w:r w:rsidR="00490279">
        <w:rPr>
          <w:sz w:val="28"/>
          <w:szCs w:val="28"/>
        </w:rPr>
        <w:t>ави</w:t>
      </w:r>
      <w:r w:rsidR="00A43CD2">
        <w:rPr>
          <w:sz w:val="28"/>
          <w:szCs w:val="28"/>
        </w:rPr>
        <w:t>ла</w:t>
      </w:r>
      <w:r w:rsidR="00490279">
        <w:rPr>
          <w:sz w:val="28"/>
          <w:szCs w:val="28"/>
        </w:rPr>
        <w:t xml:space="preserve"> се савременим одевањем, модом</w:t>
      </w:r>
      <w:r w:rsidR="008F1AEB">
        <w:rPr>
          <w:sz w:val="28"/>
          <w:szCs w:val="28"/>
        </w:rPr>
        <w:t xml:space="preserve"> и сценским костимом, пројект</w:t>
      </w:r>
      <w:r w:rsidR="00A43CD2">
        <w:rPr>
          <w:sz w:val="28"/>
          <w:szCs w:val="28"/>
        </w:rPr>
        <w:t>овала</w:t>
      </w:r>
      <w:r w:rsidR="00490279">
        <w:rPr>
          <w:sz w:val="28"/>
          <w:szCs w:val="28"/>
        </w:rPr>
        <w:t xml:space="preserve"> костиме за </w:t>
      </w:r>
      <w:r w:rsidR="008F1AEB">
        <w:rPr>
          <w:sz w:val="28"/>
          <w:szCs w:val="28"/>
        </w:rPr>
        <w:t>позоришта</w:t>
      </w:r>
      <w:r w:rsidR="00A43CD2">
        <w:rPr>
          <w:sz w:val="28"/>
          <w:szCs w:val="28"/>
        </w:rPr>
        <w:t>,</w:t>
      </w:r>
      <w:r w:rsidR="008F1AEB">
        <w:rPr>
          <w:sz w:val="28"/>
          <w:szCs w:val="28"/>
        </w:rPr>
        <w:t xml:space="preserve"> </w:t>
      </w:r>
      <w:r w:rsidR="00A43CD2">
        <w:rPr>
          <w:sz w:val="28"/>
          <w:szCs w:val="28"/>
        </w:rPr>
        <w:t>учествовала</w:t>
      </w:r>
      <w:r w:rsidR="000C36E5">
        <w:rPr>
          <w:sz w:val="28"/>
          <w:szCs w:val="28"/>
        </w:rPr>
        <w:t xml:space="preserve"> на семинарима, предавањима,</w:t>
      </w:r>
      <w:r w:rsidR="008F1AEB">
        <w:rPr>
          <w:sz w:val="28"/>
          <w:szCs w:val="28"/>
        </w:rPr>
        <w:t xml:space="preserve"> </w:t>
      </w:r>
      <w:r w:rsidR="00A43CD2">
        <w:rPr>
          <w:sz w:val="28"/>
          <w:szCs w:val="28"/>
        </w:rPr>
        <w:t>илустровала</w:t>
      </w:r>
      <w:r w:rsidR="00490279">
        <w:rPr>
          <w:sz w:val="28"/>
          <w:szCs w:val="28"/>
        </w:rPr>
        <w:t xml:space="preserve"> своје текстове и </w:t>
      </w:r>
      <w:r w:rsidR="00A43CD2">
        <w:rPr>
          <w:sz w:val="28"/>
          <w:szCs w:val="28"/>
        </w:rPr>
        <w:t>текстове других аутора, сарађивала</w:t>
      </w:r>
      <w:r w:rsidR="00490279">
        <w:rPr>
          <w:sz w:val="28"/>
          <w:szCs w:val="28"/>
        </w:rPr>
        <w:t xml:space="preserve"> са многим часописима</w:t>
      </w:r>
      <w:r w:rsidR="00A43CD2">
        <w:rPr>
          <w:sz w:val="28"/>
          <w:szCs w:val="28"/>
        </w:rPr>
        <w:t xml:space="preserve"> и листовима (Експрес</w:t>
      </w:r>
      <w:r w:rsidR="00BC146E">
        <w:rPr>
          <w:sz w:val="28"/>
          <w:szCs w:val="28"/>
        </w:rPr>
        <w:t xml:space="preserve"> политика, Пол</w:t>
      </w:r>
      <w:r w:rsidR="00A43CD2">
        <w:rPr>
          <w:sz w:val="28"/>
          <w:szCs w:val="28"/>
        </w:rPr>
        <w:t>итика, Практична жена,</w:t>
      </w:r>
      <w:r w:rsidR="00BC146E">
        <w:rPr>
          <w:sz w:val="28"/>
          <w:szCs w:val="28"/>
        </w:rPr>
        <w:t xml:space="preserve"> Текстилна и</w:t>
      </w:r>
      <w:r w:rsidR="00A43CD2">
        <w:rPr>
          <w:sz w:val="28"/>
          <w:szCs w:val="28"/>
        </w:rPr>
        <w:t>ндустрија, МОДА,) објављивала осврте</w:t>
      </w:r>
      <w:r w:rsidR="00BC146E">
        <w:rPr>
          <w:sz w:val="28"/>
          <w:szCs w:val="28"/>
        </w:rPr>
        <w:t xml:space="preserve"> и студије ( Мода Ампира у Војводини, ЕСТЕТИКА СТРУ</w:t>
      </w:r>
      <w:r w:rsidR="00A43CD2">
        <w:rPr>
          <w:sz w:val="28"/>
          <w:szCs w:val="28"/>
        </w:rPr>
        <w:t>ЈЕ,</w:t>
      </w:r>
      <w:r w:rsidR="00176584">
        <w:rPr>
          <w:sz w:val="28"/>
          <w:szCs w:val="28"/>
        </w:rPr>
        <w:t xml:space="preserve"> </w:t>
      </w:r>
      <w:r w:rsidR="008F1AEB">
        <w:rPr>
          <w:sz w:val="28"/>
          <w:szCs w:val="28"/>
        </w:rPr>
        <w:t xml:space="preserve">објавила </w:t>
      </w:r>
      <w:r w:rsidR="00176584">
        <w:rPr>
          <w:sz w:val="28"/>
          <w:szCs w:val="28"/>
        </w:rPr>
        <w:t>уџбеник-</w:t>
      </w:r>
      <w:r w:rsidR="00A43CD2">
        <w:rPr>
          <w:sz w:val="28"/>
          <w:szCs w:val="28"/>
        </w:rPr>
        <w:t xml:space="preserve"> Фризура кроз </w:t>
      </w:r>
      <w:r w:rsidR="00F053AC">
        <w:rPr>
          <w:sz w:val="28"/>
          <w:szCs w:val="28"/>
        </w:rPr>
        <w:t>векове). Б</w:t>
      </w:r>
      <w:r w:rsidR="00A43CD2">
        <w:rPr>
          <w:sz w:val="28"/>
          <w:szCs w:val="28"/>
        </w:rPr>
        <w:t>ила</w:t>
      </w:r>
      <w:r w:rsidR="00F053AC">
        <w:rPr>
          <w:sz w:val="28"/>
          <w:szCs w:val="28"/>
        </w:rPr>
        <w:t xml:space="preserve"> је и</w:t>
      </w:r>
      <w:r w:rsidR="00490279">
        <w:rPr>
          <w:sz w:val="28"/>
          <w:szCs w:val="28"/>
        </w:rPr>
        <w:t xml:space="preserve"> </w:t>
      </w:r>
      <w:r w:rsidR="00A43CD2">
        <w:rPr>
          <w:sz w:val="28"/>
          <w:szCs w:val="28"/>
        </w:rPr>
        <w:t xml:space="preserve">организатор </w:t>
      </w:r>
      <w:r w:rsidR="00B9744B">
        <w:rPr>
          <w:sz w:val="28"/>
          <w:szCs w:val="28"/>
        </w:rPr>
        <w:t>низа изложби најстаријих чланова Секције сценографа и костимографа, и то самосталних</w:t>
      </w:r>
      <w:r w:rsidR="00A43CD2">
        <w:rPr>
          <w:sz w:val="28"/>
          <w:szCs w:val="28"/>
        </w:rPr>
        <w:t xml:space="preserve"> као што су: Костим и пејзаж</w:t>
      </w:r>
      <w:r w:rsidR="00B9744B">
        <w:rPr>
          <w:sz w:val="28"/>
          <w:szCs w:val="28"/>
        </w:rPr>
        <w:t>,</w:t>
      </w:r>
      <w:r w:rsidR="00A43CD2">
        <w:rPr>
          <w:sz w:val="28"/>
          <w:szCs w:val="28"/>
        </w:rPr>
        <w:t xml:space="preserve"> </w:t>
      </w:r>
      <w:r w:rsidR="00B9744B">
        <w:rPr>
          <w:sz w:val="28"/>
          <w:szCs w:val="28"/>
        </w:rPr>
        <w:t xml:space="preserve">Костим у </w:t>
      </w:r>
      <w:r w:rsidR="00B9744B">
        <w:rPr>
          <w:sz w:val="28"/>
          <w:szCs w:val="28"/>
        </w:rPr>
        <w:lastRenderedPageBreak/>
        <w:t>делу Б.Станковића, Стари Дани, Ликови из дел</w:t>
      </w:r>
      <w:r w:rsidR="00A43CD2">
        <w:rPr>
          <w:sz w:val="28"/>
          <w:szCs w:val="28"/>
        </w:rPr>
        <w:t>а Б.Станковића, Изложба слика, Ч</w:t>
      </w:r>
      <w:r w:rsidR="00B9744B">
        <w:rPr>
          <w:sz w:val="28"/>
          <w:szCs w:val="28"/>
        </w:rPr>
        <w:t>емер Старог Врања, Костимографија</w:t>
      </w:r>
      <w:r w:rsidR="00703F5C">
        <w:rPr>
          <w:sz w:val="28"/>
          <w:szCs w:val="28"/>
        </w:rPr>
        <w:t>, Слике костима и пејзажа, С поштовањем и љубављу...ДЕДИ,Бори Станковићу</w:t>
      </w:r>
      <w:r w:rsidR="00B9744B">
        <w:rPr>
          <w:sz w:val="28"/>
          <w:szCs w:val="28"/>
        </w:rPr>
        <w:t xml:space="preserve"> и др.</w:t>
      </w:r>
      <w:r w:rsidR="00A43CD2">
        <w:rPr>
          <w:sz w:val="28"/>
          <w:szCs w:val="28"/>
        </w:rPr>
        <w:t xml:space="preserve"> Од заједничких изложби</w:t>
      </w:r>
      <w:r w:rsidR="00B9744B">
        <w:rPr>
          <w:sz w:val="28"/>
          <w:szCs w:val="28"/>
        </w:rPr>
        <w:t xml:space="preserve"> </w:t>
      </w:r>
      <w:r w:rsidR="00A43CD2">
        <w:rPr>
          <w:sz w:val="28"/>
          <w:szCs w:val="28"/>
        </w:rPr>
        <w:t>учес</w:t>
      </w:r>
      <w:r w:rsidR="00703F5C">
        <w:rPr>
          <w:sz w:val="28"/>
          <w:szCs w:val="28"/>
        </w:rPr>
        <w:t>твовала у изложбама</w:t>
      </w:r>
      <w:r w:rsidR="00B9744B">
        <w:rPr>
          <w:sz w:val="28"/>
          <w:szCs w:val="28"/>
        </w:rPr>
        <w:t>: Млади београдски костимографи, Мајски модни сусрет, Т</w:t>
      </w:r>
      <w:r w:rsidR="00703F5C">
        <w:rPr>
          <w:sz w:val="28"/>
          <w:szCs w:val="28"/>
        </w:rPr>
        <w:t xml:space="preserve">рећи модни сусрет, Модни детаљи, Годишња изложба УЛУПУДС-а, Бијанале југословенске минијатурне уметности, Прашки квадријенале </w:t>
      </w:r>
      <w:r w:rsidR="00B9744B">
        <w:rPr>
          <w:sz w:val="28"/>
          <w:szCs w:val="28"/>
        </w:rPr>
        <w:t>и др.Добитник је многих нагр</w:t>
      </w:r>
      <w:r w:rsidR="00703F5C">
        <w:rPr>
          <w:sz w:val="28"/>
          <w:szCs w:val="28"/>
        </w:rPr>
        <w:t>ада и признања- н</w:t>
      </w:r>
      <w:r w:rsidR="00A43CD2">
        <w:rPr>
          <w:sz w:val="28"/>
          <w:szCs w:val="28"/>
        </w:rPr>
        <w:t>а Фестивалу југ</w:t>
      </w:r>
      <w:r w:rsidR="00B9744B">
        <w:rPr>
          <w:sz w:val="28"/>
          <w:szCs w:val="28"/>
        </w:rPr>
        <w:t>ословенске мо</w:t>
      </w:r>
      <w:r w:rsidR="00F053AC">
        <w:rPr>
          <w:sz w:val="28"/>
          <w:szCs w:val="28"/>
        </w:rPr>
        <w:t>де освојила је пет плакета и то:</w:t>
      </w:r>
      <w:r w:rsidR="00703F5C">
        <w:rPr>
          <w:sz w:val="28"/>
          <w:szCs w:val="28"/>
        </w:rPr>
        <w:t xml:space="preserve"> Плакету за костимографско решење представе „Богојављенска ноћ“, </w:t>
      </w:r>
      <w:r w:rsidR="00A43CD2">
        <w:rPr>
          <w:sz w:val="28"/>
          <w:szCs w:val="28"/>
        </w:rPr>
        <w:t xml:space="preserve"> Награду</w:t>
      </w:r>
      <w:r w:rsidR="00B9744B">
        <w:rPr>
          <w:sz w:val="28"/>
          <w:szCs w:val="28"/>
        </w:rPr>
        <w:t xml:space="preserve"> за кос</w:t>
      </w:r>
      <w:r w:rsidR="00A43CD2">
        <w:rPr>
          <w:sz w:val="28"/>
          <w:szCs w:val="28"/>
        </w:rPr>
        <w:t>тим у представи „Танго“, Награду</w:t>
      </w:r>
      <w:r w:rsidR="00B9744B">
        <w:rPr>
          <w:sz w:val="28"/>
          <w:szCs w:val="28"/>
        </w:rPr>
        <w:t xml:space="preserve"> за костим у представи „Ми нисмо анђели“, </w:t>
      </w:r>
      <w:r w:rsidR="00A43CD2">
        <w:rPr>
          <w:sz w:val="28"/>
          <w:szCs w:val="28"/>
        </w:rPr>
        <w:t>Награду</w:t>
      </w:r>
      <w:r w:rsidR="00BC146E">
        <w:rPr>
          <w:sz w:val="28"/>
          <w:szCs w:val="28"/>
        </w:rPr>
        <w:t xml:space="preserve"> за костиме у представи „Каријера“, Велика награда УЛУ</w:t>
      </w:r>
      <w:r w:rsidR="00703F5C">
        <w:rPr>
          <w:sz w:val="28"/>
          <w:szCs w:val="28"/>
        </w:rPr>
        <w:t>ПУДС-а за Животно дело</w:t>
      </w:r>
      <w:r w:rsidR="00F053AC">
        <w:rPr>
          <w:sz w:val="28"/>
          <w:szCs w:val="28"/>
        </w:rPr>
        <w:t>. Добитник је и Повеље</w:t>
      </w:r>
      <w:r w:rsidR="00BC146E">
        <w:rPr>
          <w:sz w:val="28"/>
          <w:szCs w:val="28"/>
        </w:rPr>
        <w:t xml:space="preserve"> ФПУ за изузетан допринос развоју ове </w:t>
      </w:r>
      <w:r w:rsidR="00A43CD2">
        <w:rPr>
          <w:sz w:val="28"/>
          <w:szCs w:val="28"/>
        </w:rPr>
        <w:t>у</w:t>
      </w:r>
      <w:r w:rsidR="00BC146E">
        <w:rPr>
          <w:sz w:val="28"/>
          <w:szCs w:val="28"/>
        </w:rPr>
        <w:t>станове.</w:t>
      </w:r>
    </w:p>
    <w:p w:rsidR="00BC146E" w:rsidRPr="00176584" w:rsidRDefault="000C36E5" w:rsidP="003A372D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Радила </w:t>
      </w:r>
      <w:r w:rsidR="008F1AEB">
        <w:rPr>
          <w:sz w:val="28"/>
          <w:szCs w:val="28"/>
        </w:rPr>
        <w:t xml:space="preserve">је </w:t>
      </w:r>
      <w:r>
        <w:rPr>
          <w:sz w:val="28"/>
          <w:szCs w:val="28"/>
        </w:rPr>
        <w:t>сценске костиме за многе</w:t>
      </w:r>
      <w:r w:rsidR="00BC146E">
        <w:rPr>
          <w:sz w:val="28"/>
          <w:szCs w:val="28"/>
        </w:rPr>
        <w:t xml:space="preserve"> представе</w:t>
      </w:r>
      <w:r>
        <w:rPr>
          <w:sz w:val="28"/>
          <w:szCs w:val="28"/>
        </w:rPr>
        <w:t xml:space="preserve"> као што су</w:t>
      </w:r>
      <w:r w:rsidR="00BC146E">
        <w:rPr>
          <w:sz w:val="28"/>
          <w:szCs w:val="28"/>
        </w:rPr>
        <w:t xml:space="preserve"> – Чемер Старог Врања, Увела ружа, Газда </w:t>
      </w:r>
      <w:r w:rsidR="008F1AEB">
        <w:rPr>
          <w:sz w:val="28"/>
          <w:szCs w:val="28"/>
        </w:rPr>
        <w:t>Младен, Божји људи, Нечиста крв,</w:t>
      </w:r>
      <w:r w:rsidR="00BC146E">
        <w:rPr>
          <w:sz w:val="28"/>
          <w:szCs w:val="28"/>
        </w:rPr>
        <w:t xml:space="preserve"> </w:t>
      </w:r>
      <w:r w:rsidR="00A43CD2">
        <w:rPr>
          <w:sz w:val="28"/>
          <w:szCs w:val="28"/>
        </w:rPr>
        <w:t>Коштана</w:t>
      </w:r>
      <w:r>
        <w:rPr>
          <w:sz w:val="28"/>
          <w:szCs w:val="28"/>
        </w:rPr>
        <w:t>, Бели мост,Сумњиво лице и др</w:t>
      </w:r>
      <w:r w:rsidR="008F1AEB">
        <w:rPr>
          <w:sz w:val="28"/>
          <w:szCs w:val="28"/>
        </w:rPr>
        <w:t>уге</w:t>
      </w:r>
      <w:r w:rsidR="00A43CD2">
        <w:rPr>
          <w:sz w:val="28"/>
          <w:szCs w:val="28"/>
        </w:rPr>
        <w:t>.</w:t>
      </w:r>
      <w:r w:rsidR="006E5BC2">
        <w:rPr>
          <w:sz w:val="28"/>
          <w:szCs w:val="28"/>
        </w:rPr>
        <w:t xml:space="preserve"> </w:t>
      </w:r>
      <w:r w:rsidR="008F1AEB">
        <w:rPr>
          <w:sz w:val="28"/>
          <w:szCs w:val="28"/>
        </w:rPr>
        <w:t>Годинама сарађивала</w:t>
      </w:r>
      <w:r w:rsidR="00176584">
        <w:rPr>
          <w:sz w:val="28"/>
          <w:szCs w:val="28"/>
        </w:rPr>
        <w:t xml:space="preserve"> са Позориштем „Бора Станковић“ у Врању, коме је 1998.године враћен професионални</w:t>
      </w:r>
      <w:r w:rsidR="00F053AC">
        <w:rPr>
          <w:sz w:val="28"/>
          <w:szCs w:val="28"/>
        </w:rPr>
        <w:t xml:space="preserve"> статус. 1999.године </w:t>
      </w:r>
      <w:r w:rsidR="008F1AEB">
        <w:rPr>
          <w:sz w:val="28"/>
          <w:szCs w:val="28"/>
        </w:rPr>
        <w:t>била је</w:t>
      </w:r>
      <w:r w:rsidR="00F053AC">
        <w:rPr>
          <w:sz w:val="28"/>
          <w:szCs w:val="28"/>
        </w:rPr>
        <w:t xml:space="preserve"> члан жирија </w:t>
      </w:r>
      <w:r w:rsidR="00176584">
        <w:rPr>
          <w:sz w:val="28"/>
          <w:szCs w:val="28"/>
        </w:rPr>
        <w:t xml:space="preserve"> фестивала „Борини</w:t>
      </w:r>
      <w:r w:rsidR="00F053AC">
        <w:rPr>
          <w:sz w:val="28"/>
          <w:szCs w:val="28"/>
        </w:rPr>
        <w:t xml:space="preserve"> </w:t>
      </w:r>
      <w:r w:rsidR="00176584">
        <w:rPr>
          <w:sz w:val="28"/>
          <w:szCs w:val="28"/>
        </w:rPr>
        <w:t xml:space="preserve"> позоришни дани“.</w:t>
      </w:r>
      <w:r w:rsidR="008F1AEB">
        <w:rPr>
          <w:sz w:val="28"/>
          <w:szCs w:val="28"/>
        </w:rPr>
        <w:t xml:space="preserve"> </w:t>
      </w:r>
      <w:r w:rsidR="00F27CC1">
        <w:rPr>
          <w:sz w:val="28"/>
          <w:szCs w:val="28"/>
        </w:rPr>
        <w:t xml:space="preserve">Иако у пензији, Зора </w:t>
      </w:r>
      <w:r w:rsidR="00A7747A">
        <w:rPr>
          <w:sz w:val="28"/>
          <w:szCs w:val="28"/>
        </w:rPr>
        <w:t>је и данас</w:t>
      </w:r>
      <w:r w:rsidR="00F053AC">
        <w:rPr>
          <w:sz w:val="28"/>
          <w:szCs w:val="28"/>
        </w:rPr>
        <w:t xml:space="preserve"> активна и ради на припреми многих дела и радова</w:t>
      </w:r>
      <w:r w:rsidR="00F27CC1">
        <w:rPr>
          <w:sz w:val="28"/>
          <w:szCs w:val="28"/>
        </w:rPr>
        <w:t xml:space="preserve"> који чекају да угледају светлост дана.</w:t>
      </w:r>
    </w:p>
    <w:p w:rsidR="00A75AAF" w:rsidRPr="00C00FB4" w:rsidRDefault="00A75AAF" w:rsidP="00605EBD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A75AAF" w:rsidRPr="00C01C30" w:rsidRDefault="00A75AAF" w:rsidP="00605EBD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A75AAF" w:rsidRPr="00C01C30" w:rsidRDefault="00A75AAF" w:rsidP="00605EBD">
      <w:pPr>
        <w:tabs>
          <w:tab w:val="left" w:pos="4080"/>
        </w:tabs>
        <w:jc w:val="both"/>
        <w:rPr>
          <w:sz w:val="28"/>
          <w:szCs w:val="28"/>
        </w:rPr>
      </w:pPr>
      <w:r w:rsidRPr="00C01C30">
        <w:rPr>
          <w:b/>
          <w:sz w:val="28"/>
          <w:szCs w:val="28"/>
        </w:rPr>
        <w:t xml:space="preserve">          </w:t>
      </w:r>
      <w:r w:rsidRPr="00C01C30">
        <w:rPr>
          <w:sz w:val="28"/>
          <w:szCs w:val="28"/>
        </w:rPr>
        <w:t>Имајући у виду</w:t>
      </w:r>
      <w:r w:rsidR="00A7747A">
        <w:rPr>
          <w:sz w:val="28"/>
          <w:szCs w:val="28"/>
        </w:rPr>
        <w:t>,</w:t>
      </w:r>
      <w:r w:rsidRPr="00C01C30">
        <w:rPr>
          <w:sz w:val="28"/>
          <w:szCs w:val="28"/>
        </w:rPr>
        <w:t xml:space="preserve"> </w:t>
      </w:r>
      <w:r w:rsidR="00A7747A">
        <w:rPr>
          <w:sz w:val="28"/>
          <w:szCs w:val="28"/>
        </w:rPr>
        <w:t xml:space="preserve">све наведене </w:t>
      </w:r>
      <w:r w:rsidRPr="00C01C30">
        <w:rPr>
          <w:sz w:val="28"/>
          <w:szCs w:val="28"/>
        </w:rPr>
        <w:t>ост</w:t>
      </w:r>
      <w:r w:rsidR="00A7747A">
        <w:rPr>
          <w:sz w:val="28"/>
          <w:szCs w:val="28"/>
        </w:rPr>
        <w:t>варене резултате на пољу уметничког</w:t>
      </w:r>
      <w:r w:rsidRPr="00C01C30">
        <w:rPr>
          <w:sz w:val="28"/>
          <w:szCs w:val="28"/>
        </w:rPr>
        <w:t xml:space="preserve"> ствралаштва који су од огромног значаја за афирмацију</w:t>
      </w:r>
      <w:r w:rsidR="00A922B1" w:rsidRPr="00C01C30">
        <w:rPr>
          <w:sz w:val="28"/>
          <w:szCs w:val="28"/>
        </w:rPr>
        <w:t xml:space="preserve"> </w:t>
      </w:r>
      <w:r w:rsidR="00A7747A">
        <w:rPr>
          <w:sz w:val="28"/>
          <w:szCs w:val="28"/>
        </w:rPr>
        <w:t>града Врања</w:t>
      </w:r>
      <w:r w:rsidR="00A922B1" w:rsidRPr="00C01C30">
        <w:rPr>
          <w:sz w:val="28"/>
          <w:szCs w:val="28"/>
        </w:rPr>
        <w:t>,</w:t>
      </w:r>
      <w:r w:rsidRPr="00C01C30">
        <w:rPr>
          <w:sz w:val="28"/>
          <w:szCs w:val="28"/>
        </w:rPr>
        <w:t xml:space="preserve"> </w:t>
      </w:r>
      <w:r w:rsidR="00A7747A">
        <w:rPr>
          <w:sz w:val="28"/>
          <w:szCs w:val="28"/>
        </w:rPr>
        <w:t>Скупштина града Врања додељу</w:t>
      </w:r>
      <w:r w:rsidR="0021121C" w:rsidRPr="00C01C30">
        <w:rPr>
          <w:sz w:val="28"/>
          <w:szCs w:val="28"/>
        </w:rPr>
        <w:t>је</w:t>
      </w:r>
      <w:r w:rsidR="00A7747A">
        <w:rPr>
          <w:sz w:val="28"/>
          <w:szCs w:val="28"/>
        </w:rPr>
        <w:t xml:space="preserve"> Зори Живадиновић-Давидовић</w:t>
      </w:r>
      <w:r w:rsidR="00647E65">
        <w:rPr>
          <w:sz w:val="28"/>
          <w:szCs w:val="28"/>
        </w:rPr>
        <w:t>,</w:t>
      </w:r>
      <w:r w:rsidRPr="00C01C30">
        <w:rPr>
          <w:sz w:val="28"/>
          <w:szCs w:val="28"/>
        </w:rPr>
        <w:t xml:space="preserve"> </w:t>
      </w:r>
      <w:r w:rsidR="00647E65">
        <w:rPr>
          <w:sz w:val="28"/>
          <w:szCs w:val="28"/>
        </w:rPr>
        <w:t>„</w:t>
      </w:r>
      <w:r w:rsidRPr="00C01C30">
        <w:rPr>
          <w:sz w:val="28"/>
          <w:szCs w:val="28"/>
        </w:rPr>
        <w:t>Специјално јавно признање 31. Јануар</w:t>
      </w:r>
      <w:r w:rsidR="00647E65">
        <w:rPr>
          <w:sz w:val="28"/>
          <w:szCs w:val="28"/>
        </w:rPr>
        <w:t>“</w:t>
      </w:r>
      <w:r w:rsidRPr="00C01C30">
        <w:rPr>
          <w:sz w:val="28"/>
          <w:szCs w:val="28"/>
        </w:rPr>
        <w:t>.</w:t>
      </w:r>
    </w:p>
    <w:p w:rsidR="00ED0A23" w:rsidRPr="00C01C30" w:rsidRDefault="00ED0A23" w:rsidP="00605EBD">
      <w:pPr>
        <w:tabs>
          <w:tab w:val="left" w:pos="4080"/>
        </w:tabs>
        <w:jc w:val="both"/>
        <w:rPr>
          <w:sz w:val="28"/>
          <w:szCs w:val="28"/>
        </w:rPr>
      </w:pPr>
    </w:p>
    <w:p w:rsidR="00ED0A23" w:rsidRPr="00C01C30" w:rsidRDefault="00ED0A23" w:rsidP="00605EBD">
      <w:pPr>
        <w:tabs>
          <w:tab w:val="left" w:pos="4080"/>
        </w:tabs>
        <w:jc w:val="both"/>
        <w:rPr>
          <w:sz w:val="28"/>
          <w:szCs w:val="28"/>
        </w:rPr>
      </w:pPr>
    </w:p>
    <w:p w:rsidR="00ED0A23" w:rsidRPr="00C01C30" w:rsidRDefault="00ED0A23" w:rsidP="00647E65">
      <w:pPr>
        <w:tabs>
          <w:tab w:val="left" w:pos="4080"/>
        </w:tabs>
        <w:jc w:val="center"/>
        <w:rPr>
          <w:b/>
          <w:sz w:val="28"/>
          <w:szCs w:val="28"/>
        </w:rPr>
      </w:pPr>
      <w:r w:rsidRPr="00C01C30">
        <w:rPr>
          <w:b/>
          <w:sz w:val="28"/>
          <w:szCs w:val="28"/>
        </w:rPr>
        <w:t>II</w:t>
      </w:r>
      <w:r w:rsidR="003E0375">
        <w:rPr>
          <w:b/>
          <w:sz w:val="28"/>
          <w:szCs w:val="28"/>
        </w:rPr>
        <w:t>I</w:t>
      </w:r>
    </w:p>
    <w:p w:rsidR="00ED0A23" w:rsidRPr="00C01C30" w:rsidRDefault="00ED0A23" w:rsidP="00605EBD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ED0A23" w:rsidRPr="00C01C30" w:rsidRDefault="00ED0A23" w:rsidP="00605EBD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ED0A23" w:rsidRPr="00C01C30" w:rsidRDefault="00647E65" w:rsidP="00605EBD">
      <w:pPr>
        <w:tabs>
          <w:tab w:val="left" w:pos="40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„Јавно признање </w:t>
      </w:r>
      <w:r w:rsidR="00ED0A23" w:rsidRPr="00C01C30">
        <w:rPr>
          <w:b/>
          <w:sz w:val="28"/>
          <w:szCs w:val="28"/>
        </w:rPr>
        <w:t>31. Јануар“, у виду дипломе са новчаним износом од 50.000,00 динара, додељује се</w:t>
      </w:r>
      <w:r w:rsidR="007E1370">
        <w:rPr>
          <w:b/>
          <w:sz w:val="28"/>
          <w:szCs w:val="28"/>
        </w:rPr>
        <w:t xml:space="preserve"> физичким лицима</w:t>
      </w:r>
      <w:r w:rsidR="00B01D6A">
        <w:rPr>
          <w:b/>
          <w:sz w:val="28"/>
          <w:szCs w:val="28"/>
        </w:rPr>
        <w:t xml:space="preserve"> и то</w:t>
      </w:r>
      <w:r w:rsidR="00ED0A23" w:rsidRPr="00C01C30">
        <w:rPr>
          <w:b/>
          <w:sz w:val="28"/>
          <w:szCs w:val="28"/>
        </w:rPr>
        <w:t>:</w:t>
      </w:r>
    </w:p>
    <w:p w:rsidR="00ED0A23" w:rsidRPr="00C01C30" w:rsidRDefault="00ED0A23" w:rsidP="00605EBD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ED0A23" w:rsidRPr="00C01C30" w:rsidRDefault="00ED0A23" w:rsidP="00605EBD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ED0A23" w:rsidRPr="00C01C30" w:rsidRDefault="00EE4536" w:rsidP="00ED0A23">
      <w:pPr>
        <w:pStyle w:val="ListParagraph"/>
        <w:numPr>
          <w:ilvl w:val="0"/>
          <w:numId w:val="26"/>
        </w:numPr>
        <w:tabs>
          <w:tab w:val="left" w:pos="4080"/>
        </w:tabs>
        <w:jc w:val="both"/>
        <w:rPr>
          <w:b/>
          <w:sz w:val="28"/>
          <w:szCs w:val="28"/>
        </w:rPr>
      </w:pPr>
      <w:r w:rsidRPr="00C01C30">
        <w:rPr>
          <w:b/>
          <w:sz w:val="28"/>
          <w:szCs w:val="28"/>
        </w:rPr>
        <w:t xml:space="preserve"> </w:t>
      </w:r>
      <w:r w:rsidR="000E0F05">
        <w:rPr>
          <w:b/>
          <w:sz w:val="28"/>
          <w:szCs w:val="28"/>
        </w:rPr>
        <w:t xml:space="preserve">Драгољубу Митићу </w:t>
      </w:r>
      <w:r w:rsidRPr="00C01C30">
        <w:rPr>
          <w:b/>
          <w:sz w:val="28"/>
          <w:szCs w:val="28"/>
        </w:rPr>
        <w:t>за остварене изузе</w:t>
      </w:r>
      <w:r w:rsidR="000E0F05">
        <w:rPr>
          <w:b/>
          <w:sz w:val="28"/>
          <w:szCs w:val="28"/>
        </w:rPr>
        <w:t>тне резултате из области  привреде</w:t>
      </w:r>
      <w:r w:rsidRPr="00C01C30">
        <w:rPr>
          <w:b/>
          <w:sz w:val="28"/>
          <w:szCs w:val="28"/>
        </w:rPr>
        <w:t>, на п</w:t>
      </w:r>
      <w:r w:rsidR="000E0F05">
        <w:rPr>
          <w:b/>
          <w:sz w:val="28"/>
          <w:szCs w:val="28"/>
        </w:rPr>
        <w:t>лану развоја и унапређења привреде</w:t>
      </w:r>
      <w:r w:rsidRPr="00C01C30">
        <w:rPr>
          <w:b/>
          <w:sz w:val="28"/>
          <w:szCs w:val="28"/>
        </w:rPr>
        <w:t xml:space="preserve"> на тери</w:t>
      </w:r>
      <w:r w:rsidR="004F64F1">
        <w:rPr>
          <w:b/>
          <w:sz w:val="28"/>
          <w:szCs w:val="28"/>
        </w:rPr>
        <w:t>т</w:t>
      </w:r>
      <w:r w:rsidRPr="00C01C30">
        <w:rPr>
          <w:b/>
          <w:sz w:val="28"/>
          <w:szCs w:val="28"/>
        </w:rPr>
        <w:t>орији града Врања и околине.</w:t>
      </w:r>
    </w:p>
    <w:p w:rsidR="00EE4536" w:rsidRPr="00C01C30" w:rsidRDefault="00EE4536" w:rsidP="00EE4536">
      <w:pPr>
        <w:pStyle w:val="ListParagraph"/>
        <w:tabs>
          <w:tab w:val="left" w:pos="4080"/>
        </w:tabs>
        <w:jc w:val="both"/>
        <w:rPr>
          <w:b/>
          <w:sz w:val="28"/>
          <w:szCs w:val="28"/>
        </w:rPr>
      </w:pPr>
    </w:p>
    <w:p w:rsidR="00B00984" w:rsidRDefault="000E0F05" w:rsidP="00435B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E0F05">
        <w:rPr>
          <w:sz w:val="28"/>
          <w:szCs w:val="28"/>
        </w:rPr>
        <w:t xml:space="preserve">          Драгољуб Митић, рођен је у Прибоју Врањском 1936.године, где </w:t>
      </w:r>
      <w:r w:rsidR="00F053AC">
        <w:rPr>
          <w:sz w:val="28"/>
          <w:szCs w:val="28"/>
        </w:rPr>
        <w:t>завршава и основну школу. Нижу Г</w:t>
      </w:r>
      <w:r w:rsidRPr="000E0F05">
        <w:rPr>
          <w:sz w:val="28"/>
          <w:szCs w:val="28"/>
        </w:rPr>
        <w:t xml:space="preserve">имназију завршио је у Владичином Хану </w:t>
      </w:r>
      <w:r w:rsidRPr="000E0F05">
        <w:rPr>
          <w:sz w:val="28"/>
          <w:szCs w:val="28"/>
        </w:rPr>
        <w:lastRenderedPageBreak/>
        <w:t>а вишу у В</w:t>
      </w:r>
      <w:r w:rsidR="00F053AC">
        <w:rPr>
          <w:sz w:val="28"/>
          <w:szCs w:val="28"/>
        </w:rPr>
        <w:t>рању где матурира 1956.године. Исте</w:t>
      </w:r>
      <w:r w:rsidRPr="000E0F05">
        <w:rPr>
          <w:sz w:val="28"/>
          <w:szCs w:val="28"/>
        </w:rPr>
        <w:t xml:space="preserve"> године уписује и Економски факултет који завршава у року, 1960.године. Радни век започиње у ДИК "Слога" у Владичином Хану, да би већ 1962.године дошао на месту финансијског директора "Алфа-е" у оснивању.</w:t>
      </w:r>
      <w:r w:rsidR="00F053AC">
        <w:rPr>
          <w:sz w:val="28"/>
          <w:szCs w:val="28"/>
        </w:rPr>
        <w:t xml:space="preserve"> </w:t>
      </w:r>
      <w:r w:rsidRPr="000E0F05">
        <w:rPr>
          <w:sz w:val="28"/>
          <w:szCs w:val="28"/>
        </w:rPr>
        <w:t xml:space="preserve">Исте године постаје члан општинског а потом и члан среског </w:t>
      </w:r>
      <w:r w:rsidR="00F053AC">
        <w:rPr>
          <w:sz w:val="28"/>
          <w:szCs w:val="28"/>
        </w:rPr>
        <w:t>комитета СКС. 1963.године заснива радни однос</w:t>
      </w:r>
      <w:r w:rsidRPr="000E0F05">
        <w:rPr>
          <w:sz w:val="28"/>
          <w:szCs w:val="28"/>
        </w:rPr>
        <w:t xml:space="preserve"> у</w:t>
      </w:r>
      <w:r w:rsidR="00F053AC">
        <w:rPr>
          <w:sz w:val="28"/>
          <w:szCs w:val="28"/>
        </w:rPr>
        <w:t xml:space="preserve"> компанији "Симпо</w:t>
      </w:r>
      <w:r w:rsidR="00294D50">
        <w:rPr>
          <w:sz w:val="28"/>
          <w:szCs w:val="28"/>
        </w:rPr>
        <w:t xml:space="preserve">" Врање као </w:t>
      </w:r>
      <w:r w:rsidRPr="000E0F05">
        <w:rPr>
          <w:sz w:val="28"/>
          <w:szCs w:val="28"/>
        </w:rPr>
        <w:t xml:space="preserve">финансијски директор.Као истакнути учесник друштвено-политичког живота, 1967.године изабран је за секретара општинског комитета СКС-а и на тој функцији остаје наредних пет година, да би након тога уписао трећи степен Економског факултета у Нишу.  1974. године изабран је за председника СО Врање. На дужности првог грађанина највеће општине на југу Србије поново је изабран након истека првог мандата. </w:t>
      </w:r>
      <w:r w:rsidR="00435BDC">
        <w:rPr>
          <w:sz w:val="28"/>
          <w:szCs w:val="28"/>
        </w:rPr>
        <w:t>П</w:t>
      </w:r>
      <w:r w:rsidRPr="000E0F05">
        <w:rPr>
          <w:sz w:val="28"/>
          <w:szCs w:val="28"/>
        </w:rPr>
        <w:t>оново се бира за члана РИВ-а 1986.године, а 1989.године одлази на место саветника у Инс</w:t>
      </w:r>
      <w:r w:rsidR="00435BDC">
        <w:rPr>
          <w:sz w:val="28"/>
          <w:szCs w:val="28"/>
        </w:rPr>
        <w:t>титут за економска истраживања, да би априла 1992.године, постао</w:t>
      </w:r>
      <w:r w:rsidR="00435BDC" w:rsidRPr="000E0F05">
        <w:rPr>
          <w:sz w:val="28"/>
          <w:szCs w:val="28"/>
        </w:rPr>
        <w:t xml:space="preserve"> министар у Влади Србије</w:t>
      </w:r>
      <w:r w:rsidR="00435BDC">
        <w:rPr>
          <w:sz w:val="28"/>
          <w:szCs w:val="28"/>
        </w:rPr>
        <w:t>.</w:t>
      </w:r>
      <w:r w:rsidRPr="000E0F05">
        <w:rPr>
          <w:sz w:val="28"/>
          <w:szCs w:val="28"/>
        </w:rPr>
        <w:t xml:space="preserve"> У време обављања функција председника СО Врање, у четири мандата, давао је изузетан допринос у почетној фази рада привредних капацитета многих јавних и приватних предузећа и то: </w:t>
      </w:r>
      <w:r w:rsidR="00822E95">
        <w:rPr>
          <w:sz w:val="28"/>
          <w:szCs w:val="28"/>
        </w:rPr>
        <w:t>„</w:t>
      </w:r>
      <w:r w:rsidRPr="000E0F05">
        <w:rPr>
          <w:sz w:val="28"/>
          <w:szCs w:val="28"/>
        </w:rPr>
        <w:t>Предионице</w:t>
      </w:r>
      <w:r w:rsidR="00822E95">
        <w:rPr>
          <w:sz w:val="28"/>
          <w:szCs w:val="28"/>
        </w:rPr>
        <w:t>“</w:t>
      </w:r>
      <w:r w:rsidRPr="000E0F05">
        <w:rPr>
          <w:sz w:val="28"/>
          <w:szCs w:val="28"/>
        </w:rPr>
        <w:t xml:space="preserve">, </w:t>
      </w:r>
      <w:r w:rsidR="00822E95">
        <w:rPr>
          <w:sz w:val="28"/>
          <w:szCs w:val="28"/>
        </w:rPr>
        <w:t>„</w:t>
      </w:r>
      <w:r w:rsidRPr="000E0F05">
        <w:rPr>
          <w:sz w:val="28"/>
          <w:szCs w:val="28"/>
        </w:rPr>
        <w:t>Шумског газдинства</w:t>
      </w:r>
      <w:r w:rsidR="00822E95">
        <w:rPr>
          <w:sz w:val="28"/>
          <w:szCs w:val="28"/>
        </w:rPr>
        <w:t>“</w:t>
      </w:r>
      <w:r w:rsidRPr="000E0F05">
        <w:rPr>
          <w:sz w:val="28"/>
          <w:szCs w:val="28"/>
        </w:rPr>
        <w:t xml:space="preserve">, </w:t>
      </w:r>
      <w:r w:rsidR="00822E95">
        <w:rPr>
          <w:sz w:val="28"/>
          <w:szCs w:val="28"/>
        </w:rPr>
        <w:t>„</w:t>
      </w:r>
      <w:r w:rsidRPr="000E0F05">
        <w:rPr>
          <w:sz w:val="28"/>
          <w:szCs w:val="28"/>
        </w:rPr>
        <w:t>Алфе</w:t>
      </w:r>
      <w:r w:rsidR="00822E95">
        <w:rPr>
          <w:sz w:val="28"/>
          <w:szCs w:val="28"/>
        </w:rPr>
        <w:t>“</w:t>
      </w:r>
      <w:r w:rsidRPr="000E0F05">
        <w:rPr>
          <w:sz w:val="28"/>
          <w:szCs w:val="28"/>
        </w:rPr>
        <w:t xml:space="preserve">, </w:t>
      </w:r>
      <w:r w:rsidR="00822E95">
        <w:rPr>
          <w:sz w:val="28"/>
          <w:szCs w:val="28"/>
        </w:rPr>
        <w:t>„</w:t>
      </w:r>
      <w:r w:rsidRPr="000E0F05">
        <w:rPr>
          <w:sz w:val="28"/>
          <w:szCs w:val="28"/>
        </w:rPr>
        <w:t>Предузећа за путеве</w:t>
      </w:r>
      <w:r w:rsidR="00822E95">
        <w:rPr>
          <w:sz w:val="28"/>
          <w:szCs w:val="28"/>
        </w:rPr>
        <w:t>“</w:t>
      </w:r>
      <w:r w:rsidRPr="000E0F05">
        <w:rPr>
          <w:sz w:val="28"/>
          <w:szCs w:val="28"/>
        </w:rPr>
        <w:t xml:space="preserve">, Транспортног предузећа "Јединство " , </w:t>
      </w:r>
      <w:r w:rsidR="00822E95">
        <w:rPr>
          <w:sz w:val="28"/>
          <w:szCs w:val="28"/>
        </w:rPr>
        <w:t>„</w:t>
      </w:r>
      <w:r w:rsidRPr="000E0F05">
        <w:rPr>
          <w:sz w:val="28"/>
          <w:szCs w:val="28"/>
        </w:rPr>
        <w:t>ТИВ-у</w:t>
      </w:r>
      <w:r w:rsidR="00822E95">
        <w:rPr>
          <w:sz w:val="28"/>
          <w:szCs w:val="28"/>
        </w:rPr>
        <w:t>“</w:t>
      </w:r>
      <w:r w:rsidRPr="000E0F05">
        <w:rPr>
          <w:sz w:val="28"/>
          <w:szCs w:val="28"/>
        </w:rPr>
        <w:t xml:space="preserve"> у Врањској Бањи, </w:t>
      </w:r>
      <w:r w:rsidR="00822E95">
        <w:rPr>
          <w:sz w:val="28"/>
          <w:szCs w:val="28"/>
        </w:rPr>
        <w:t>„</w:t>
      </w:r>
      <w:r w:rsidRPr="000E0F05">
        <w:rPr>
          <w:sz w:val="28"/>
          <w:szCs w:val="28"/>
        </w:rPr>
        <w:t>Симпу</w:t>
      </w:r>
      <w:r w:rsidR="00822E95">
        <w:rPr>
          <w:sz w:val="28"/>
          <w:szCs w:val="28"/>
        </w:rPr>
        <w:t>“</w:t>
      </w:r>
      <w:r w:rsidRPr="000E0F05">
        <w:rPr>
          <w:sz w:val="28"/>
          <w:szCs w:val="28"/>
        </w:rPr>
        <w:t xml:space="preserve">, предузећу "Неметали" у  Врањској Бањи, </w:t>
      </w:r>
      <w:r w:rsidR="00822E95">
        <w:rPr>
          <w:sz w:val="28"/>
          <w:szCs w:val="28"/>
        </w:rPr>
        <w:t>„</w:t>
      </w:r>
      <w:r w:rsidRPr="000E0F05">
        <w:rPr>
          <w:sz w:val="28"/>
          <w:szCs w:val="28"/>
        </w:rPr>
        <w:t>Навипу</w:t>
      </w:r>
      <w:r w:rsidR="00822E95">
        <w:rPr>
          <w:sz w:val="28"/>
          <w:szCs w:val="28"/>
        </w:rPr>
        <w:t>“</w:t>
      </w:r>
      <w:r w:rsidRPr="000E0F05">
        <w:rPr>
          <w:sz w:val="28"/>
          <w:szCs w:val="28"/>
        </w:rPr>
        <w:t xml:space="preserve">, </w:t>
      </w:r>
      <w:r w:rsidR="00822E95">
        <w:rPr>
          <w:sz w:val="28"/>
          <w:szCs w:val="28"/>
        </w:rPr>
        <w:t>„</w:t>
      </w:r>
      <w:r w:rsidRPr="000E0F05">
        <w:rPr>
          <w:sz w:val="28"/>
          <w:szCs w:val="28"/>
        </w:rPr>
        <w:t>Зав</w:t>
      </w:r>
      <w:r w:rsidR="00435BDC">
        <w:rPr>
          <w:sz w:val="28"/>
          <w:szCs w:val="28"/>
        </w:rPr>
        <w:t>аривачу</w:t>
      </w:r>
      <w:r w:rsidR="00822E95">
        <w:rPr>
          <w:sz w:val="28"/>
          <w:szCs w:val="28"/>
        </w:rPr>
        <w:t>“</w:t>
      </w:r>
      <w:r w:rsidR="00435BDC">
        <w:rPr>
          <w:sz w:val="28"/>
          <w:szCs w:val="28"/>
        </w:rPr>
        <w:t xml:space="preserve">, </w:t>
      </w:r>
      <w:r w:rsidR="00822E95">
        <w:rPr>
          <w:sz w:val="28"/>
          <w:szCs w:val="28"/>
        </w:rPr>
        <w:t>„</w:t>
      </w:r>
      <w:r w:rsidR="00435BDC">
        <w:rPr>
          <w:sz w:val="28"/>
          <w:szCs w:val="28"/>
        </w:rPr>
        <w:t>Фабрици хлеба и млека</w:t>
      </w:r>
      <w:r w:rsidR="00822E95">
        <w:rPr>
          <w:sz w:val="28"/>
          <w:szCs w:val="28"/>
        </w:rPr>
        <w:t>“</w:t>
      </w:r>
      <w:r w:rsidR="00435BDC">
        <w:rPr>
          <w:sz w:val="28"/>
          <w:szCs w:val="28"/>
        </w:rPr>
        <w:t xml:space="preserve">, </w:t>
      </w:r>
      <w:r w:rsidRPr="000E0F05">
        <w:rPr>
          <w:sz w:val="28"/>
          <w:szCs w:val="28"/>
        </w:rPr>
        <w:t xml:space="preserve">Руднику "Благодат", </w:t>
      </w:r>
      <w:r w:rsidR="00822E95">
        <w:rPr>
          <w:sz w:val="28"/>
          <w:szCs w:val="28"/>
        </w:rPr>
        <w:t>„</w:t>
      </w:r>
      <w:r w:rsidRPr="000E0F05">
        <w:rPr>
          <w:sz w:val="28"/>
          <w:szCs w:val="28"/>
        </w:rPr>
        <w:t>Пољопродукту</w:t>
      </w:r>
      <w:r w:rsidR="00822E95">
        <w:rPr>
          <w:sz w:val="28"/>
          <w:szCs w:val="28"/>
        </w:rPr>
        <w:t>“</w:t>
      </w:r>
      <w:r w:rsidRPr="000E0F05">
        <w:rPr>
          <w:sz w:val="28"/>
          <w:szCs w:val="28"/>
        </w:rPr>
        <w:t xml:space="preserve">, и </w:t>
      </w:r>
      <w:r w:rsidR="00822E95">
        <w:rPr>
          <w:sz w:val="28"/>
          <w:szCs w:val="28"/>
        </w:rPr>
        <w:t>„</w:t>
      </w:r>
      <w:r w:rsidRPr="000E0F05">
        <w:rPr>
          <w:sz w:val="28"/>
          <w:szCs w:val="28"/>
        </w:rPr>
        <w:t>Живинопродукту</w:t>
      </w:r>
      <w:r w:rsidR="00822E95">
        <w:rPr>
          <w:sz w:val="28"/>
          <w:szCs w:val="28"/>
        </w:rPr>
        <w:t>“</w:t>
      </w:r>
      <w:r w:rsidRPr="000E0F05">
        <w:rPr>
          <w:sz w:val="28"/>
          <w:szCs w:val="28"/>
        </w:rPr>
        <w:t>. Истовремено са активностима у Врању, био је члан разних владиних комисија, члан комисија Сталне конференције градова и општина Југославије, члан разних банкарских и финансијских форума. Све то му је омогућило упознавање укупних прилика у Србији, које је искористио за добробит Врања и Врањанаца, и довођење потребних стручњака . Залагао се за упошљавање омладине, предлажући младе за рад у омладинским организацијама, био</w:t>
      </w:r>
      <w:r w:rsidR="00294D50">
        <w:rPr>
          <w:sz w:val="28"/>
          <w:szCs w:val="28"/>
        </w:rPr>
        <w:t xml:space="preserve"> је</w:t>
      </w:r>
      <w:r w:rsidRPr="000E0F05">
        <w:rPr>
          <w:sz w:val="28"/>
          <w:szCs w:val="28"/>
        </w:rPr>
        <w:t xml:space="preserve">  покретач ом</w:t>
      </w:r>
      <w:r w:rsidR="00435BDC">
        <w:rPr>
          <w:sz w:val="28"/>
          <w:szCs w:val="28"/>
        </w:rPr>
        <w:t>ладинских радних акција, и радио</w:t>
      </w:r>
      <w:r w:rsidRPr="000E0F05">
        <w:rPr>
          <w:sz w:val="28"/>
          <w:szCs w:val="28"/>
        </w:rPr>
        <w:t xml:space="preserve"> на уређењу и урбанизацији града. Његове иницијативе су биле: прва бушотина топле воде у Врањкој Бањи, изградња новог стационара, додатни стакленици у цвећарама Врањске Бање, и изградња новог, модерног хотела у Врању, пресељење и уређење градске депоније. Његова канцеларија увек је била стечиште врањских привредника, трудио се да пружи помоћ грађанима Врања у решавању њихових проблема, посебно у области здравства. Трудио се да од екстремно неразвијеног града створи "Врањско привредно чудо" како је наш град прозиван у време његовог руководства градом.</w:t>
      </w:r>
    </w:p>
    <w:p w:rsidR="00EB2ECE" w:rsidRPr="00435BDC" w:rsidRDefault="000E0F05" w:rsidP="00435B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E0F05">
        <w:rPr>
          <w:sz w:val="28"/>
          <w:szCs w:val="28"/>
        </w:rPr>
        <w:t xml:space="preserve"> </w:t>
      </w:r>
      <w:r w:rsidR="00435BDC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</w:p>
    <w:p w:rsidR="00EB2ECE" w:rsidRPr="00C01C30" w:rsidRDefault="0037139A" w:rsidP="00605EBD">
      <w:pPr>
        <w:tabs>
          <w:tab w:val="left" w:pos="4080"/>
        </w:tabs>
        <w:jc w:val="both"/>
        <w:rPr>
          <w:sz w:val="28"/>
          <w:szCs w:val="28"/>
        </w:rPr>
      </w:pPr>
      <w:r w:rsidRPr="00C01C30">
        <w:rPr>
          <w:sz w:val="28"/>
          <w:szCs w:val="28"/>
        </w:rPr>
        <w:t xml:space="preserve">         </w:t>
      </w:r>
      <w:r w:rsidR="00EB2ECE" w:rsidRPr="00C01C30">
        <w:rPr>
          <w:sz w:val="28"/>
          <w:szCs w:val="28"/>
        </w:rPr>
        <w:t>Имајући у виду немерљив д</w:t>
      </w:r>
      <w:r w:rsidR="000E0F05">
        <w:rPr>
          <w:sz w:val="28"/>
          <w:szCs w:val="28"/>
        </w:rPr>
        <w:t xml:space="preserve">опринос Драгољуба Митића </w:t>
      </w:r>
      <w:r w:rsidR="00EB2ECE" w:rsidRPr="00C01C30">
        <w:rPr>
          <w:sz w:val="28"/>
          <w:szCs w:val="28"/>
        </w:rPr>
        <w:t>на пла</w:t>
      </w:r>
      <w:r w:rsidR="000E0F05">
        <w:rPr>
          <w:sz w:val="28"/>
          <w:szCs w:val="28"/>
        </w:rPr>
        <w:t>ну развоја и унапређења привредне делатности  на територији</w:t>
      </w:r>
      <w:r w:rsidR="00EB2ECE" w:rsidRPr="00C01C30">
        <w:rPr>
          <w:sz w:val="28"/>
          <w:szCs w:val="28"/>
        </w:rPr>
        <w:t xml:space="preserve"> град</w:t>
      </w:r>
      <w:r w:rsidR="000E0F05">
        <w:rPr>
          <w:sz w:val="28"/>
          <w:szCs w:val="28"/>
        </w:rPr>
        <w:t>а</w:t>
      </w:r>
      <w:r w:rsidR="00435BDC">
        <w:rPr>
          <w:sz w:val="28"/>
          <w:szCs w:val="28"/>
        </w:rPr>
        <w:t xml:space="preserve"> Врања</w:t>
      </w:r>
      <w:r w:rsidR="00B00984">
        <w:rPr>
          <w:sz w:val="28"/>
          <w:szCs w:val="28"/>
        </w:rPr>
        <w:t>,</w:t>
      </w:r>
      <w:r w:rsidR="000E0F05">
        <w:rPr>
          <w:sz w:val="28"/>
          <w:szCs w:val="28"/>
        </w:rPr>
        <w:t xml:space="preserve"> </w:t>
      </w:r>
      <w:r w:rsidRPr="00C01C30">
        <w:rPr>
          <w:sz w:val="28"/>
          <w:szCs w:val="28"/>
        </w:rPr>
        <w:t xml:space="preserve"> </w:t>
      </w:r>
      <w:r w:rsidRPr="00C01C30">
        <w:rPr>
          <w:sz w:val="28"/>
          <w:szCs w:val="28"/>
        </w:rPr>
        <w:lastRenderedPageBreak/>
        <w:t>Скупштина града Врања д</w:t>
      </w:r>
      <w:r w:rsidR="000E0F05">
        <w:rPr>
          <w:sz w:val="28"/>
          <w:szCs w:val="28"/>
        </w:rPr>
        <w:t>одељује Драгољубу Митићу</w:t>
      </w:r>
      <w:r w:rsidR="00435BDC">
        <w:rPr>
          <w:sz w:val="28"/>
          <w:szCs w:val="28"/>
        </w:rPr>
        <w:t xml:space="preserve"> „</w:t>
      </w:r>
      <w:r w:rsidRPr="00C01C30">
        <w:rPr>
          <w:sz w:val="28"/>
          <w:szCs w:val="28"/>
        </w:rPr>
        <w:t xml:space="preserve"> </w:t>
      </w:r>
      <w:r w:rsidR="00435BDC">
        <w:rPr>
          <w:sz w:val="28"/>
          <w:szCs w:val="28"/>
        </w:rPr>
        <w:t>Јавно признање</w:t>
      </w:r>
      <w:r w:rsidRPr="00C01C30">
        <w:rPr>
          <w:sz w:val="28"/>
          <w:szCs w:val="28"/>
        </w:rPr>
        <w:t xml:space="preserve"> 31. Јануар</w:t>
      </w:r>
      <w:r w:rsidR="00435BDC">
        <w:rPr>
          <w:sz w:val="28"/>
          <w:szCs w:val="28"/>
        </w:rPr>
        <w:t>“</w:t>
      </w:r>
      <w:r w:rsidRPr="00C01C30">
        <w:rPr>
          <w:sz w:val="28"/>
          <w:szCs w:val="28"/>
        </w:rPr>
        <w:t>.</w:t>
      </w:r>
    </w:p>
    <w:p w:rsidR="0037139A" w:rsidRPr="00C01C30" w:rsidRDefault="0037139A" w:rsidP="00605EBD">
      <w:pPr>
        <w:tabs>
          <w:tab w:val="left" w:pos="4080"/>
        </w:tabs>
        <w:jc w:val="both"/>
        <w:rPr>
          <w:sz w:val="28"/>
          <w:szCs w:val="28"/>
        </w:rPr>
      </w:pPr>
    </w:p>
    <w:p w:rsidR="0037139A" w:rsidRPr="00C01C30" w:rsidRDefault="0037139A" w:rsidP="00605EBD">
      <w:pPr>
        <w:tabs>
          <w:tab w:val="left" w:pos="4080"/>
        </w:tabs>
        <w:jc w:val="both"/>
        <w:rPr>
          <w:sz w:val="28"/>
          <w:szCs w:val="28"/>
        </w:rPr>
      </w:pPr>
    </w:p>
    <w:p w:rsidR="00DB3F7E" w:rsidRPr="000E0F05" w:rsidRDefault="000E0F05" w:rsidP="00DB3F7E">
      <w:pPr>
        <w:pStyle w:val="ListParagraph"/>
        <w:numPr>
          <w:ilvl w:val="0"/>
          <w:numId w:val="26"/>
        </w:numPr>
        <w:tabs>
          <w:tab w:val="left" w:pos="4080"/>
        </w:tabs>
        <w:jc w:val="both"/>
        <w:rPr>
          <w:sz w:val="28"/>
          <w:szCs w:val="28"/>
        </w:rPr>
      </w:pPr>
      <w:r w:rsidRPr="000E0F05">
        <w:rPr>
          <w:b/>
          <w:sz w:val="28"/>
          <w:szCs w:val="28"/>
        </w:rPr>
        <w:t xml:space="preserve">Влајку Јовићу </w:t>
      </w:r>
      <w:r w:rsidR="00DB3F7E" w:rsidRPr="000E0F05">
        <w:rPr>
          <w:b/>
          <w:sz w:val="28"/>
          <w:szCs w:val="28"/>
        </w:rPr>
        <w:t>за</w:t>
      </w:r>
      <w:r w:rsidRPr="000E0F05">
        <w:rPr>
          <w:b/>
          <w:sz w:val="28"/>
          <w:szCs w:val="28"/>
        </w:rPr>
        <w:t xml:space="preserve"> изузетне резултате и допринос на плану унапређења производних делатности на територији града Врања.</w:t>
      </w:r>
      <w:r w:rsidR="00DB3F7E" w:rsidRPr="000E0F05">
        <w:rPr>
          <w:b/>
          <w:sz w:val="28"/>
          <w:szCs w:val="28"/>
        </w:rPr>
        <w:t xml:space="preserve"> </w:t>
      </w:r>
    </w:p>
    <w:p w:rsidR="00DB3F7E" w:rsidRPr="00C01C30" w:rsidRDefault="00DB3F7E" w:rsidP="00DB3F7E">
      <w:pPr>
        <w:pStyle w:val="ListParagraph"/>
        <w:tabs>
          <w:tab w:val="left" w:pos="4080"/>
        </w:tabs>
        <w:jc w:val="both"/>
        <w:rPr>
          <w:sz w:val="28"/>
          <w:szCs w:val="28"/>
        </w:rPr>
      </w:pPr>
    </w:p>
    <w:p w:rsidR="000E0F05" w:rsidRPr="000E0F05" w:rsidRDefault="000E0F05" w:rsidP="000E0F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E0F05">
        <w:rPr>
          <w:sz w:val="28"/>
          <w:szCs w:val="28"/>
        </w:rPr>
        <w:t xml:space="preserve">         Влајко Јовић, рођен је 1929.године у Големом селу где је завршио и основну школу. Гимназију је завршио у Врању, а дипломирао на Техничком факултету у Београду и постао први технолог у овом крају. 1960.године започиње свој радни век у ХК ПК </w:t>
      </w:r>
      <w:r w:rsidR="00B01D6A">
        <w:rPr>
          <w:sz w:val="28"/>
          <w:szCs w:val="28"/>
        </w:rPr>
        <w:t>„</w:t>
      </w:r>
      <w:r w:rsidRPr="000E0F05">
        <w:rPr>
          <w:sz w:val="28"/>
          <w:szCs w:val="28"/>
        </w:rPr>
        <w:t>Јумка</w:t>
      </w:r>
      <w:r w:rsidR="00B01D6A">
        <w:rPr>
          <w:sz w:val="28"/>
          <w:szCs w:val="28"/>
        </w:rPr>
        <w:t>“</w:t>
      </w:r>
      <w:r w:rsidRPr="000E0F05">
        <w:rPr>
          <w:sz w:val="28"/>
          <w:szCs w:val="28"/>
        </w:rPr>
        <w:t>. 35.година био је на руководећим местима-техничког и генералног директора. 1986.године изабран је за менаџер</w:t>
      </w:r>
      <w:r w:rsidR="00B01D6A">
        <w:rPr>
          <w:sz w:val="28"/>
          <w:szCs w:val="28"/>
        </w:rPr>
        <w:t>а године</w:t>
      </w:r>
      <w:r w:rsidRPr="000E0F05">
        <w:rPr>
          <w:sz w:val="28"/>
          <w:szCs w:val="28"/>
        </w:rPr>
        <w:t xml:space="preserve"> велике Југославије, а Јумко је његовим заслугама добио награду АВНОЈ-а, највеће државно признање тога доба. 1990.године изабран је за народног посланика у Скупштини Србије. У време његовог руководства изгрђене су фабрике, отворене робне куће и бројне продавнице у Врању.  У Врањској Бањи, у погону кудељара, успео је да од кучине и кудеље направи лан, због чега је позван на рад и у Врањској фабрици Јумка. У том периоду, захваљујући његовим заслугама, саграђен је и фудбалски стадион и олимпијски базен,</w:t>
      </w:r>
      <w:r w:rsidR="00B01D6A">
        <w:rPr>
          <w:sz w:val="28"/>
          <w:szCs w:val="28"/>
        </w:rPr>
        <w:t xml:space="preserve"> и посебно се залагао</w:t>
      </w:r>
      <w:r w:rsidRPr="000E0F05">
        <w:rPr>
          <w:sz w:val="28"/>
          <w:szCs w:val="28"/>
        </w:rPr>
        <w:t xml:space="preserve"> за запошљавање младих. </w:t>
      </w:r>
    </w:p>
    <w:p w:rsidR="002618FB" w:rsidRPr="000E0F05" w:rsidRDefault="000E0F05" w:rsidP="000E0F05">
      <w:pPr>
        <w:tabs>
          <w:tab w:val="left" w:pos="4080"/>
        </w:tabs>
        <w:jc w:val="both"/>
        <w:rPr>
          <w:sz w:val="28"/>
          <w:szCs w:val="28"/>
        </w:rPr>
      </w:pPr>
      <w:r w:rsidRPr="000E0F05">
        <w:rPr>
          <w:sz w:val="28"/>
          <w:szCs w:val="28"/>
        </w:rPr>
        <w:t xml:space="preserve">       Имајући у виду, изузетне резултате рада и залагања на плану унапређења производних делатности у ХК ПК "Јумко" Врање, као и територији читавог Пчињског округа, Комисија за мандатно-имунитетска и административна питања и избор и именовање Скупштине града Врања је одлучила да Влајку Јовићу додели "Јавно признање -31.јануар</w:t>
      </w:r>
      <w:r w:rsidR="00B01D6A">
        <w:rPr>
          <w:sz w:val="28"/>
          <w:szCs w:val="28"/>
        </w:rPr>
        <w:t>“</w:t>
      </w:r>
      <w:r>
        <w:rPr>
          <w:sz w:val="28"/>
          <w:szCs w:val="28"/>
        </w:rPr>
        <w:t>.</w:t>
      </w:r>
    </w:p>
    <w:p w:rsidR="002618FB" w:rsidRPr="000E0F05" w:rsidRDefault="002618FB" w:rsidP="00DB3F7E">
      <w:pPr>
        <w:tabs>
          <w:tab w:val="left" w:pos="4080"/>
        </w:tabs>
        <w:jc w:val="both"/>
        <w:rPr>
          <w:sz w:val="28"/>
          <w:szCs w:val="28"/>
        </w:rPr>
      </w:pPr>
    </w:p>
    <w:p w:rsidR="002618FB" w:rsidRPr="00C01C30" w:rsidRDefault="002618FB" w:rsidP="00DB3F7E">
      <w:pPr>
        <w:tabs>
          <w:tab w:val="left" w:pos="4080"/>
        </w:tabs>
        <w:jc w:val="both"/>
        <w:rPr>
          <w:b/>
          <w:sz w:val="28"/>
          <w:szCs w:val="28"/>
        </w:rPr>
      </w:pPr>
      <w:r w:rsidRPr="00C01C30">
        <w:rPr>
          <w:b/>
          <w:sz w:val="28"/>
          <w:szCs w:val="28"/>
        </w:rPr>
        <w:t xml:space="preserve">                                                                           </w:t>
      </w:r>
    </w:p>
    <w:p w:rsidR="002618FB" w:rsidRPr="00C01C30" w:rsidRDefault="002618FB" w:rsidP="00DB3F7E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B01D6A" w:rsidRPr="00C01C30" w:rsidRDefault="00B00984" w:rsidP="00B01D6A">
      <w:pPr>
        <w:tabs>
          <w:tab w:val="left" w:pos="40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„Јавно признање</w:t>
      </w:r>
      <w:r w:rsidR="002618FB" w:rsidRPr="00C01C30">
        <w:rPr>
          <w:b/>
          <w:sz w:val="28"/>
          <w:szCs w:val="28"/>
        </w:rPr>
        <w:t xml:space="preserve"> 31. Јануар“, у виду дипломе,</w:t>
      </w:r>
      <w:r w:rsidR="00B01D6A">
        <w:rPr>
          <w:b/>
          <w:sz w:val="28"/>
          <w:szCs w:val="28"/>
        </w:rPr>
        <w:t xml:space="preserve"> са новчаним износом</w:t>
      </w:r>
      <w:r w:rsidR="002618FB" w:rsidRPr="00C01C30">
        <w:rPr>
          <w:b/>
          <w:sz w:val="28"/>
          <w:szCs w:val="28"/>
        </w:rPr>
        <w:t xml:space="preserve"> </w:t>
      </w:r>
      <w:r w:rsidR="00B01D6A" w:rsidRPr="00C01C30">
        <w:rPr>
          <w:b/>
          <w:sz w:val="28"/>
          <w:szCs w:val="28"/>
        </w:rPr>
        <w:t>од 50.000,00 динара, додељује се</w:t>
      </w:r>
      <w:r w:rsidR="00B01D6A">
        <w:rPr>
          <w:b/>
          <w:sz w:val="28"/>
          <w:szCs w:val="28"/>
        </w:rPr>
        <w:t xml:space="preserve"> правним лицима и то</w:t>
      </w:r>
      <w:r w:rsidR="00B01D6A" w:rsidRPr="00C01C30">
        <w:rPr>
          <w:b/>
          <w:sz w:val="28"/>
          <w:szCs w:val="28"/>
        </w:rPr>
        <w:t>:</w:t>
      </w:r>
    </w:p>
    <w:p w:rsidR="0044700B" w:rsidRPr="0044700B" w:rsidRDefault="0044700B" w:rsidP="00DB3F7E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44700B" w:rsidRPr="007E1370" w:rsidRDefault="007E1370" w:rsidP="007E1370">
      <w:pPr>
        <w:pStyle w:val="ListParagraph"/>
        <w:numPr>
          <w:ilvl w:val="0"/>
          <w:numId w:val="28"/>
        </w:numPr>
        <w:tabs>
          <w:tab w:val="left" w:pos="40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„</w:t>
      </w:r>
      <w:r w:rsidR="0044700B" w:rsidRPr="007E1370">
        <w:rPr>
          <w:b/>
          <w:sz w:val="28"/>
          <w:szCs w:val="28"/>
        </w:rPr>
        <w:t>Е</w:t>
      </w:r>
      <w:r w:rsidR="00244366" w:rsidRPr="007E1370">
        <w:rPr>
          <w:b/>
          <w:sz w:val="28"/>
          <w:szCs w:val="28"/>
        </w:rPr>
        <w:t>вропском</w:t>
      </w:r>
      <w:r w:rsidR="0044700B" w:rsidRPr="007E1370">
        <w:rPr>
          <w:b/>
          <w:sz w:val="28"/>
          <w:szCs w:val="28"/>
        </w:rPr>
        <w:t xml:space="preserve"> Прогресу</w:t>
      </w:r>
      <w:r>
        <w:rPr>
          <w:b/>
          <w:sz w:val="28"/>
          <w:szCs w:val="28"/>
        </w:rPr>
        <w:t>“</w:t>
      </w:r>
      <w:r w:rsidR="0044700B" w:rsidRPr="007E1370">
        <w:rPr>
          <w:b/>
          <w:sz w:val="28"/>
          <w:szCs w:val="28"/>
        </w:rPr>
        <w:t xml:space="preserve"> за огромну подршку коју пружа граду Врању на плану </w:t>
      </w:r>
      <w:r w:rsidR="00244366" w:rsidRPr="007E1370">
        <w:rPr>
          <w:b/>
          <w:sz w:val="28"/>
          <w:szCs w:val="28"/>
        </w:rPr>
        <w:t xml:space="preserve">развоја и  јачања нашег града у економском, привредном, </w:t>
      </w:r>
      <w:r w:rsidR="00B00984" w:rsidRPr="007E1370">
        <w:rPr>
          <w:b/>
          <w:sz w:val="28"/>
          <w:szCs w:val="28"/>
        </w:rPr>
        <w:t xml:space="preserve">и </w:t>
      </w:r>
      <w:r w:rsidR="00244366" w:rsidRPr="007E1370">
        <w:rPr>
          <w:b/>
          <w:sz w:val="28"/>
          <w:szCs w:val="28"/>
        </w:rPr>
        <w:t xml:space="preserve">социјалном смислу и самим тим стварању бољих услова </w:t>
      </w:r>
      <w:r w:rsidR="0044700B" w:rsidRPr="007E1370">
        <w:rPr>
          <w:b/>
          <w:sz w:val="28"/>
          <w:szCs w:val="28"/>
        </w:rPr>
        <w:t>за живот грађана града Врања и околине.</w:t>
      </w:r>
    </w:p>
    <w:p w:rsidR="002618FB" w:rsidRPr="00C01C30" w:rsidRDefault="002618FB" w:rsidP="00DB3F7E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0E0F05" w:rsidRPr="0044700B" w:rsidRDefault="000E0F05" w:rsidP="000E0F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4700B">
        <w:rPr>
          <w:sz w:val="28"/>
          <w:szCs w:val="28"/>
        </w:rPr>
        <w:t xml:space="preserve">        Европски прогрес са канцеларијом у Врању, је највећи развојни програм у Републици Србији са циљем да подржи одрживи развој локалних самоуправа на југ</w:t>
      </w:r>
      <w:r w:rsidR="002B1893">
        <w:rPr>
          <w:sz w:val="28"/>
          <w:szCs w:val="28"/>
        </w:rPr>
        <w:t>оистоку и југозападу наше земље.</w:t>
      </w:r>
      <w:r w:rsidR="00244366">
        <w:rPr>
          <w:sz w:val="28"/>
          <w:szCs w:val="28"/>
        </w:rPr>
        <w:t xml:space="preserve"> </w:t>
      </w:r>
      <w:r w:rsidRPr="0044700B">
        <w:rPr>
          <w:sz w:val="28"/>
          <w:szCs w:val="28"/>
        </w:rPr>
        <w:t>ЕУ Прогрес</w:t>
      </w:r>
      <w:r w:rsidR="002B1893">
        <w:rPr>
          <w:sz w:val="28"/>
          <w:szCs w:val="28"/>
        </w:rPr>
        <w:t xml:space="preserve"> својим </w:t>
      </w:r>
      <w:r w:rsidRPr="0044700B">
        <w:rPr>
          <w:sz w:val="28"/>
          <w:szCs w:val="28"/>
        </w:rPr>
        <w:t xml:space="preserve"> корисницима </w:t>
      </w:r>
      <w:r w:rsidR="002B1893">
        <w:rPr>
          <w:sz w:val="28"/>
          <w:szCs w:val="28"/>
        </w:rPr>
        <w:t xml:space="preserve">поред тога пружа и </w:t>
      </w:r>
      <w:r w:rsidRPr="0044700B">
        <w:rPr>
          <w:sz w:val="28"/>
          <w:szCs w:val="28"/>
        </w:rPr>
        <w:t xml:space="preserve">финансијску, саветодавну и техничку </w:t>
      </w:r>
      <w:r w:rsidRPr="0044700B">
        <w:rPr>
          <w:sz w:val="28"/>
          <w:szCs w:val="28"/>
        </w:rPr>
        <w:lastRenderedPageBreak/>
        <w:t>подршку. Залаже се за остварење јачања локалне управе, унапређење локалне привреде, социјалну инклузију и подизање свести о значају европских интеграција, поштујући национално и локално власништво.   Њихов рад је усмерен на проширивање могућности најугроженијих и маргинализованих чланов</w:t>
      </w:r>
      <w:r w:rsidR="002B1893">
        <w:rPr>
          <w:sz w:val="28"/>
          <w:szCs w:val="28"/>
        </w:rPr>
        <w:t>а друштва за остваривање</w:t>
      </w:r>
      <w:r w:rsidRPr="0044700B">
        <w:rPr>
          <w:sz w:val="28"/>
          <w:szCs w:val="28"/>
        </w:rPr>
        <w:t xml:space="preserve"> људских права, поштујући начела родне равноправности и доброг управљања.Међу основним циљевима </w:t>
      </w:r>
      <w:r w:rsidR="002B1893">
        <w:rPr>
          <w:sz w:val="28"/>
          <w:szCs w:val="28"/>
        </w:rPr>
        <w:t xml:space="preserve">ЕУ Прогреса </w:t>
      </w:r>
      <w:r w:rsidRPr="0044700B">
        <w:rPr>
          <w:sz w:val="28"/>
          <w:szCs w:val="28"/>
        </w:rPr>
        <w:t xml:space="preserve">су пружање подршке локалним самоуправама да развијају знања и вештине потребне за стратешко планирање и остварење одрживог развоја у више сектора. Огромне заслуге ЕУ Прогреса за наш град </w:t>
      </w:r>
      <w:r w:rsidR="00F651C3">
        <w:rPr>
          <w:sz w:val="28"/>
          <w:szCs w:val="28"/>
        </w:rPr>
        <w:t>су велике, имајући у виду да се</w:t>
      </w:r>
      <w:r w:rsidR="002B1893">
        <w:rPr>
          <w:sz w:val="28"/>
          <w:szCs w:val="28"/>
        </w:rPr>
        <w:t xml:space="preserve"> захваљујући њиховој </w:t>
      </w:r>
      <w:r w:rsidRPr="0044700B">
        <w:rPr>
          <w:sz w:val="28"/>
          <w:szCs w:val="28"/>
        </w:rPr>
        <w:t xml:space="preserve">финансијској подршци од 2,8 милиона еура </w:t>
      </w:r>
      <w:r w:rsidR="00F651C3">
        <w:rPr>
          <w:sz w:val="28"/>
          <w:szCs w:val="28"/>
        </w:rPr>
        <w:t>привео крају</w:t>
      </w:r>
      <w:r w:rsidRPr="0044700B">
        <w:rPr>
          <w:sz w:val="28"/>
          <w:szCs w:val="28"/>
        </w:rPr>
        <w:t xml:space="preserve"> завршетак и опремање Хирушког блока,</w:t>
      </w:r>
      <w:r w:rsidR="002B1893">
        <w:rPr>
          <w:sz w:val="28"/>
          <w:szCs w:val="28"/>
        </w:rPr>
        <w:t xml:space="preserve"> установе која је од огромног значаја  за лечење и спашавање људских живота</w:t>
      </w:r>
      <w:r w:rsidR="0045717A">
        <w:rPr>
          <w:sz w:val="28"/>
          <w:szCs w:val="28"/>
        </w:rPr>
        <w:t xml:space="preserve">, поготово у подручју </w:t>
      </w:r>
      <w:r w:rsidR="006D0D28">
        <w:rPr>
          <w:sz w:val="28"/>
          <w:szCs w:val="28"/>
        </w:rPr>
        <w:t>какво је наше об</w:t>
      </w:r>
      <w:r w:rsidR="0045717A">
        <w:rPr>
          <w:sz w:val="28"/>
          <w:szCs w:val="28"/>
        </w:rPr>
        <w:t xml:space="preserve">зиром да њиме </w:t>
      </w:r>
      <w:r w:rsidRPr="0044700B">
        <w:rPr>
          <w:sz w:val="28"/>
          <w:szCs w:val="28"/>
        </w:rPr>
        <w:t>гравитира преко 200.000  становника.</w:t>
      </w:r>
      <w:r w:rsidR="00F651C3">
        <w:rPr>
          <w:sz w:val="28"/>
          <w:szCs w:val="28"/>
        </w:rPr>
        <w:t xml:space="preserve"> Сви знамо колико је квалитетан и одржив систем здравствене заштите битан </w:t>
      </w:r>
      <w:r w:rsidR="006D0D28">
        <w:rPr>
          <w:sz w:val="28"/>
          <w:szCs w:val="28"/>
        </w:rPr>
        <w:t xml:space="preserve">део сваког друштва, и исто толико и стварање услова за пружање квалитетне здравствене заштите. ЕУ Прогрес је за остварење ових циљева пружио такође </w:t>
      </w:r>
      <w:r w:rsidRPr="0044700B">
        <w:rPr>
          <w:sz w:val="28"/>
          <w:szCs w:val="28"/>
        </w:rPr>
        <w:t>и стручно-методолошку подршку у реал</w:t>
      </w:r>
      <w:r w:rsidR="006D0D28">
        <w:rPr>
          <w:sz w:val="28"/>
          <w:szCs w:val="28"/>
        </w:rPr>
        <w:t>изацији пројекта важних за град, стављајући граду на располагање своје најстручније кадрове.</w:t>
      </w:r>
      <w:r w:rsidRPr="0044700B">
        <w:rPr>
          <w:sz w:val="28"/>
          <w:szCs w:val="28"/>
        </w:rPr>
        <w:t xml:space="preserve"> </w:t>
      </w:r>
    </w:p>
    <w:p w:rsidR="00FC4090" w:rsidRPr="00C01C30" w:rsidRDefault="00FC4090" w:rsidP="00DB3F7E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2C42AB" w:rsidRPr="00C01C30" w:rsidRDefault="00BA3F60" w:rsidP="00DB3F7E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C42AB" w:rsidRPr="00C01C30">
        <w:rPr>
          <w:sz w:val="28"/>
          <w:szCs w:val="28"/>
        </w:rPr>
        <w:t>Уз искрену и дубоку захвалност за сву подршку коју пружа</w:t>
      </w:r>
      <w:r>
        <w:rPr>
          <w:sz w:val="28"/>
          <w:szCs w:val="28"/>
        </w:rPr>
        <w:t xml:space="preserve"> граду Врању, </w:t>
      </w:r>
      <w:r w:rsidR="002C42AB" w:rsidRPr="00C01C30">
        <w:rPr>
          <w:sz w:val="28"/>
          <w:szCs w:val="28"/>
        </w:rPr>
        <w:t xml:space="preserve">Скупштина града Врања додељује „ Јавно признање 31. </w:t>
      </w:r>
      <w:r w:rsidRPr="00C01C30">
        <w:rPr>
          <w:sz w:val="28"/>
          <w:szCs w:val="28"/>
        </w:rPr>
        <w:t>Ј</w:t>
      </w:r>
      <w:r w:rsidR="002C42AB" w:rsidRPr="00C01C30">
        <w:rPr>
          <w:sz w:val="28"/>
          <w:szCs w:val="28"/>
        </w:rPr>
        <w:t>ануар</w:t>
      </w:r>
      <w:r>
        <w:rPr>
          <w:sz w:val="28"/>
          <w:szCs w:val="28"/>
        </w:rPr>
        <w:t>“-</w:t>
      </w:r>
      <w:r w:rsidR="0044700B">
        <w:rPr>
          <w:sz w:val="28"/>
          <w:szCs w:val="28"/>
        </w:rPr>
        <w:t xml:space="preserve"> ЕУ Прогресу</w:t>
      </w:r>
      <w:r w:rsidR="004F3573" w:rsidRPr="00C01C30">
        <w:rPr>
          <w:sz w:val="28"/>
          <w:szCs w:val="28"/>
        </w:rPr>
        <w:t>.</w:t>
      </w:r>
    </w:p>
    <w:p w:rsidR="00BA3F60" w:rsidRPr="001B4305" w:rsidRDefault="00BA3F60" w:rsidP="00BA3F60">
      <w:pPr>
        <w:tabs>
          <w:tab w:val="left" w:pos="4080"/>
        </w:tabs>
        <w:jc w:val="both"/>
        <w:rPr>
          <w:sz w:val="28"/>
          <w:szCs w:val="28"/>
        </w:rPr>
      </w:pPr>
    </w:p>
    <w:p w:rsidR="003F3329" w:rsidRPr="00BA3F60" w:rsidRDefault="003F3329" w:rsidP="00DB3F7E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1B4305" w:rsidRPr="001B4305" w:rsidRDefault="001B4305" w:rsidP="001B4305">
      <w:pPr>
        <w:tabs>
          <w:tab w:val="left" w:pos="4080"/>
        </w:tabs>
        <w:jc w:val="center"/>
        <w:rPr>
          <w:b/>
          <w:sz w:val="28"/>
          <w:szCs w:val="28"/>
        </w:rPr>
      </w:pPr>
    </w:p>
    <w:p w:rsidR="001B4305" w:rsidRPr="00C01C30" w:rsidRDefault="001B4305" w:rsidP="001B4305">
      <w:pPr>
        <w:tabs>
          <w:tab w:val="left" w:pos="408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3F60">
        <w:rPr>
          <w:b/>
          <w:sz w:val="28"/>
          <w:szCs w:val="28"/>
        </w:rPr>
        <w:t xml:space="preserve">2. </w:t>
      </w:r>
      <w:r w:rsidR="007E1370">
        <w:rPr>
          <w:b/>
          <w:sz w:val="28"/>
          <w:szCs w:val="28"/>
        </w:rPr>
        <w:t>„</w:t>
      </w:r>
      <w:r>
        <w:rPr>
          <w:b/>
          <w:sz w:val="28"/>
          <w:szCs w:val="28"/>
        </w:rPr>
        <w:t>Канцеларији за управљање јавним улагањима</w:t>
      </w:r>
      <w:r w:rsidR="007E1370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,  </w:t>
      </w:r>
      <w:r w:rsidRPr="00C01C30">
        <w:rPr>
          <w:b/>
          <w:sz w:val="28"/>
          <w:szCs w:val="28"/>
        </w:rPr>
        <w:t>за огромну</w:t>
      </w:r>
      <w:r>
        <w:rPr>
          <w:b/>
          <w:sz w:val="28"/>
          <w:szCs w:val="28"/>
        </w:rPr>
        <w:t xml:space="preserve"> подршку коју пружа граду Врању на плану изградње, обнове и  реконструкције образовних установа на нашој територији.</w:t>
      </w:r>
    </w:p>
    <w:p w:rsidR="00E61E9E" w:rsidRPr="00C01C30" w:rsidRDefault="00E61E9E" w:rsidP="00E61E9E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E61E9E" w:rsidRPr="00C01C30" w:rsidRDefault="00E61E9E" w:rsidP="00E61E9E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44700B" w:rsidRPr="0044700B" w:rsidRDefault="00DF6D40" w:rsidP="004470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4700B" w:rsidRPr="0044700B">
        <w:rPr>
          <w:sz w:val="28"/>
          <w:szCs w:val="28"/>
        </w:rPr>
        <w:t>Канцеларија за управљање јавним улагањима, тело Владе Републике Србије, основана је са циљем пружања помоћи након елементарних и других непогода, и управљање пројектима обнове више хиљада предшколских, школских, здравствених, као и установа социјалне заштите.</w:t>
      </w:r>
      <w:r>
        <w:rPr>
          <w:sz w:val="28"/>
          <w:szCs w:val="28"/>
        </w:rPr>
        <w:t>Њихов</w:t>
      </w:r>
      <w:r w:rsidR="0044700B" w:rsidRPr="0044700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44700B" w:rsidRPr="0044700B">
        <w:rPr>
          <w:sz w:val="28"/>
          <w:szCs w:val="28"/>
        </w:rPr>
        <w:t xml:space="preserve">ад се заснива на прикупљању података о постојећим и планираним пројектима и потребама обнове јавних објеката, процене потреба и оправданости предложених пројеката, утврђивање приоритета, координацију поступака јавних набавки, извршења уговорних обавеза и плаћања.  Значајну подршку у обнови основних школа на територији града Врања, управо је пружила </w:t>
      </w:r>
      <w:r w:rsidR="0044700B" w:rsidRPr="0044700B">
        <w:rPr>
          <w:sz w:val="28"/>
          <w:szCs w:val="28"/>
        </w:rPr>
        <w:lastRenderedPageBreak/>
        <w:t xml:space="preserve">Канцеларија за управљање јавним улагањима Владе Републике Србије, и то </w:t>
      </w:r>
      <w:r>
        <w:rPr>
          <w:sz w:val="28"/>
          <w:szCs w:val="28"/>
        </w:rPr>
        <w:t>пре свега о</w:t>
      </w:r>
      <w:r w:rsidR="0044700B" w:rsidRPr="0044700B">
        <w:rPr>
          <w:sz w:val="28"/>
          <w:szCs w:val="28"/>
        </w:rPr>
        <w:t>сновне школе</w:t>
      </w:r>
      <w:r>
        <w:rPr>
          <w:sz w:val="28"/>
          <w:szCs w:val="28"/>
        </w:rPr>
        <w:t xml:space="preserve"> „</w:t>
      </w:r>
      <w:r w:rsidR="0044700B" w:rsidRPr="0044700B">
        <w:rPr>
          <w:sz w:val="28"/>
          <w:szCs w:val="28"/>
        </w:rPr>
        <w:t xml:space="preserve"> Вук Караџић</w:t>
      </w:r>
      <w:r>
        <w:rPr>
          <w:sz w:val="28"/>
          <w:szCs w:val="28"/>
        </w:rPr>
        <w:t>“</w:t>
      </w:r>
      <w:r w:rsidR="0044700B" w:rsidRPr="0044700B">
        <w:rPr>
          <w:sz w:val="28"/>
          <w:szCs w:val="28"/>
        </w:rPr>
        <w:t xml:space="preserve"> и </w:t>
      </w:r>
      <w:r>
        <w:rPr>
          <w:sz w:val="28"/>
          <w:szCs w:val="28"/>
        </w:rPr>
        <w:t>о</w:t>
      </w:r>
      <w:r w:rsidR="0044700B" w:rsidRPr="0044700B">
        <w:rPr>
          <w:sz w:val="28"/>
          <w:szCs w:val="28"/>
        </w:rPr>
        <w:t xml:space="preserve">сновне школе </w:t>
      </w:r>
      <w:r>
        <w:rPr>
          <w:sz w:val="28"/>
          <w:szCs w:val="28"/>
        </w:rPr>
        <w:t>„</w:t>
      </w:r>
      <w:r w:rsidR="0044700B" w:rsidRPr="0044700B">
        <w:rPr>
          <w:sz w:val="28"/>
          <w:szCs w:val="28"/>
        </w:rPr>
        <w:t>Светозар Марковић</w:t>
      </w:r>
      <w:r>
        <w:rPr>
          <w:sz w:val="28"/>
          <w:szCs w:val="28"/>
        </w:rPr>
        <w:t>“</w:t>
      </w:r>
      <w:r w:rsidR="0044700B" w:rsidRPr="0044700B">
        <w:rPr>
          <w:sz w:val="28"/>
          <w:szCs w:val="28"/>
        </w:rPr>
        <w:t>. Такође</w:t>
      </w:r>
      <w:r>
        <w:rPr>
          <w:sz w:val="28"/>
          <w:szCs w:val="28"/>
        </w:rPr>
        <w:t xml:space="preserve">, </w:t>
      </w:r>
      <w:r w:rsidR="0044700B" w:rsidRPr="0044700B">
        <w:rPr>
          <w:sz w:val="28"/>
          <w:szCs w:val="28"/>
        </w:rPr>
        <w:t xml:space="preserve">су од стране исте </w:t>
      </w:r>
      <w:r>
        <w:rPr>
          <w:sz w:val="28"/>
          <w:szCs w:val="28"/>
        </w:rPr>
        <w:t xml:space="preserve">Канцеларије </w:t>
      </w:r>
      <w:r w:rsidR="0044700B" w:rsidRPr="0044700B">
        <w:rPr>
          <w:sz w:val="28"/>
          <w:szCs w:val="28"/>
        </w:rPr>
        <w:t xml:space="preserve">одобрена и два пројекта која ће се реализовати у 2018. години </w:t>
      </w:r>
      <w:r>
        <w:rPr>
          <w:sz w:val="28"/>
          <w:szCs w:val="28"/>
        </w:rPr>
        <w:t xml:space="preserve"> и то </w:t>
      </w:r>
      <w:r w:rsidR="0044700B" w:rsidRPr="0044700B">
        <w:rPr>
          <w:sz w:val="28"/>
          <w:szCs w:val="28"/>
        </w:rPr>
        <w:t xml:space="preserve">- реконструкција Основне школе </w:t>
      </w:r>
      <w:r>
        <w:rPr>
          <w:sz w:val="28"/>
          <w:szCs w:val="28"/>
        </w:rPr>
        <w:t>„</w:t>
      </w:r>
      <w:r w:rsidR="0044700B" w:rsidRPr="0044700B">
        <w:rPr>
          <w:sz w:val="28"/>
          <w:szCs w:val="28"/>
        </w:rPr>
        <w:t>Радоје Домановић</w:t>
      </w:r>
      <w:r>
        <w:rPr>
          <w:sz w:val="28"/>
          <w:szCs w:val="28"/>
        </w:rPr>
        <w:t>“</w:t>
      </w:r>
      <w:r w:rsidR="0044700B" w:rsidRPr="0044700B">
        <w:rPr>
          <w:sz w:val="28"/>
          <w:szCs w:val="28"/>
        </w:rPr>
        <w:t xml:space="preserve"> и реконструкција Основне школе </w:t>
      </w:r>
      <w:r>
        <w:rPr>
          <w:sz w:val="28"/>
          <w:szCs w:val="28"/>
        </w:rPr>
        <w:t>„</w:t>
      </w:r>
      <w:r w:rsidR="0044700B" w:rsidRPr="0044700B">
        <w:rPr>
          <w:sz w:val="28"/>
          <w:szCs w:val="28"/>
        </w:rPr>
        <w:t>Бранислав Нушић</w:t>
      </w:r>
      <w:r>
        <w:rPr>
          <w:sz w:val="28"/>
          <w:szCs w:val="28"/>
        </w:rPr>
        <w:t>“</w:t>
      </w:r>
      <w:r w:rsidR="0044700B" w:rsidRPr="0044700B">
        <w:rPr>
          <w:sz w:val="28"/>
          <w:szCs w:val="28"/>
        </w:rPr>
        <w:t xml:space="preserve"> у Ратају.</w:t>
      </w:r>
      <w:r>
        <w:rPr>
          <w:sz w:val="28"/>
          <w:szCs w:val="28"/>
        </w:rPr>
        <w:t xml:space="preserve"> Имајући у виду да је образовање један од основних сегмената развоја друштва у културолошком и образовном смислу, немерљив је значај подршке коју пружа Канцеларија за управљање јавним улагањима.</w:t>
      </w:r>
      <w:r w:rsidR="0044700B" w:rsidRPr="0044700B">
        <w:rPr>
          <w:sz w:val="28"/>
          <w:szCs w:val="28"/>
        </w:rPr>
        <w:t xml:space="preserve"> </w:t>
      </w:r>
    </w:p>
    <w:p w:rsidR="004F3573" w:rsidRPr="00DF6D40" w:rsidRDefault="0044700B" w:rsidP="00DF6D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4700B">
        <w:rPr>
          <w:sz w:val="28"/>
          <w:szCs w:val="28"/>
        </w:rPr>
        <w:t xml:space="preserve">         </w:t>
      </w:r>
    </w:p>
    <w:p w:rsidR="004F3573" w:rsidRDefault="00DF6D40" w:rsidP="00E61E9E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05BF6">
        <w:rPr>
          <w:sz w:val="28"/>
          <w:szCs w:val="28"/>
        </w:rPr>
        <w:t xml:space="preserve"> Стога, обзиром да је</w:t>
      </w:r>
      <w:r>
        <w:rPr>
          <w:sz w:val="28"/>
          <w:szCs w:val="28"/>
        </w:rPr>
        <w:t xml:space="preserve"> </w:t>
      </w:r>
      <w:r w:rsidR="0044700B">
        <w:rPr>
          <w:sz w:val="28"/>
          <w:szCs w:val="28"/>
        </w:rPr>
        <w:t>Канцеларија за управљање јавним улагањима ,</w:t>
      </w:r>
      <w:r w:rsidR="004F3573" w:rsidRPr="00C01C30">
        <w:rPr>
          <w:sz w:val="28"/>
          <w:szCs w:val="28"/>
        </w:rPr>
        <w:t xml:space="preserve"> </w:t>
      </w:r>
      <w:r w:rsidR="00A05BF6">
        <w:rPr>
          <w:sz w:val="28"/>
          <w:szCs w:val="28"/>
        </w:rPr>
        <w:t xml:space="preserve">допринела обнови образовног </w:t>
      </w:r>
      <w:r w:rsidR="003722BF" w:rsidRPr="00C01C30">
        <w:rPr>
          <w:sz w:val="28"/>
          <w:szCs w:val="28"/>
        </w:rPr>
        <w:t xml:space="preserve">система у граду Врању, Скупштина града Врања додељује </w:t>
      </w:r>
      <w:r w:rsidR="00A05BF6">
        <w:rPr>
          <w:sz w:val="28"/>
          <w:szCs w:val="28"/>
        </w:rPr>
        <w:t>„</w:t>
      </w:r>
      <w:r w:rsidR="003722BF" w:rsidRPr="00C01C30">
        <w:rPr>
          <w:sz w:val="28"/>
          <w:szCs w:val="28"/>
        </w:rPr>
        <w:t xml:space="preserve">Јавно признање 31. </w:t>
      </w:r>
      <w:r w:rsidR="00A05BF6" w:rsidRPr="00C01C30">
        <w:rPr>
          <w:sz w:val="28"/>
          <w:szCs w:val="28"/>
        </w:rPr>
        <w:t>Ј</w:t>
      </w:r>
      <w:r w:rsidR="003722BF" w:rsidRPr="00C01C30">
        <w:rPr>
          <w:sz w:val="28"/>
          <w:szCs w:val="28"/>
        </w:rPr>
        <w:t>ануар</w:t>
      </w:r>
      <w:r w:rsidR="00A05BF6">
        <w:rPr>
          <w:sz w:val="28"/>
          <w:szCs w:val="28"/>
        </w:rPr>
        <w:t>“-</w:t>
      </w:r>
      <w:r w:rsidR="003722BF" w:rsidRPr="00C01C30">
        <w:rPr>
          <w:sz w:val="28"/>
          <w:szCs w:val="28"/>
        </w:rPr>
        <w:t xml:space="preserve"> „</w:t>
      </w:r>
      <w:r w:rsidR="0044700B">
        <w:rPr>
          <w:sz w:val="28"/>
          <w:szCs w:val="28"/>
        </w:rPr>
        <w:t>Канцеларији за управљање јавним улагањима“.</w:t>
      </w:r>
    </w:p>
    <w:p w:rsidR="0044700B" w:rsidRPr="0044700B" w:rsidRDefault="0044700B" w:rsidP="00E61E9E">
      <w:pPr>
        <w:tabs>
          <w:tab w:val="left" w:pos="4080"/>
        </w:tabs>
        <w:jc w:val="both"/>
        <w:rPr>
          <w:sz w:val="28"/>
          <w:szCs w:val="28"/>
        </w:rPr>
      </w:pPr>
    </w:p>
    <w:p w:rsidR="003F3329" w:rsidRPr="003E0375" w:rsidRDefault="003F3329" w:rsidP="00DB3F7E">
      <w:pPr>
        <w:tabs>
          <w:tab w:val="left" w:pos="4080"/>
        </w:tabs>
        <w:jc w:val="both"/>
        <w:rPr>
          <w:sz w:val="28"/>
          <w:szCs w:val="28"/>
        </w:rPr>
      </w:pPr>
    </w:p>
    <w:p w:rsidR="003E0375" w:rsidRDefault="00EF5622" w:rsidP="003E0375">
      <w:pPr>
        <w:tabs>
          <w:tab w:val="left" w:pos="4080"/>
        </w:tabs>
        <w:rPr>
          <w:b/>
          <w:sz w:val="28"/>
          <w:szCs w:val="28"/>
        </w:rPr>
      </w:pPr>
      <w:r w:rsidRPr="00C01C30">
        <w:rPr>
          <w:sz w:val="28"/>
          <w:szCs w:val="28"/>
        </w:rPr>
        <w:tab/>
      </w:r>
      <w:r w:rsidR="00481E5A" w:rsidRPr="00C01C30">
        <w:rPr>
          <w:sz w:val="28"/>
          <w:szCs w:val="28"/>
        </w:rPr>
        <w:t xml:space="preserve">  </w:t>
      </w:r>
      <w:r w:rsidR="003E0375" w:rsidRPr="00C01C30">
        <w:rPr>
          <w:b/>
          <w:sz w:val="28"/>
          <w:szCs w:val="28"/>
        </w:rPr>
        <w:t>IV</w:t>
      </w:r>
    </w:p>
    <w:p w:rsidR="00EF5622" w:rsidRPr="00E3646F" w:rsidRDefault="00EF5622" w:rsidP="00E3646F">
      <w:pPr>
        <w:tabs>
          <w:tab w:val="left" w:pos="4080"/>
        </w:tabs>
        <w:jc w:val="both"/>
        <w:rPr>
          <w:b/>
          <w:sz w:val="28"/>
          <w:szCs w:val="28"/>
          <w:lang w:val="sr-Cyrl-CS"/>
        </w:rPr>
      </w:pPr>
    </w:p>
    <w:p w:rsidR="00EF5622" w:rsidRPr="00C01C30" w:rsidRDefault="00EF5622" w:rsidP="00EF5622">
      <w:pPr>
        <w:pStyle w:val="ListParagraph"/>
        <w:tabs>
          <w:tab w:val="left" w:pos="4080"/>
        </w:tabs>
        <w:jc w:val="both"/>
        <w:rPr>
          <w:b/>
          <w:sz w:val="28"/>
          <w:szCs w:val="28"/>
        </w:rPr>
      </w:pPr>
    </w:p>
    <w:p w:rsidR="00EF5622" w:rsidRPr="00C01C30" w:rsidRDefault="00A05BF6" w:rsidP="00EF5622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F5622" w:rsidRPr="00C01C30">
        <w:rPr>
          <w:sz w:val="28"/>
          <w:szCs w:val="28"/>
        </w:rPr>
        <w:t>Одлуку објавити у „ Службеном гласнику града Врања“ и интернет страници града Врања.</w:t>
      </w:r>
    </w:p>
    <w:p w:rsidR="003F3329" w:rsidRPr="00C01C30" w:rsidRDefault="003F3329" w:rsidP="003F3329">
      <w:pPr>
        <w:tabs>
          <w:tab w:val="left" w:pos="4080"/>
        </w:tabs>
        <w:jc w:val="both"/>
        <w:rPr>
          <w:b/>
          <w:sz w:val="28"/>
          <w:szCs w:val="28"/>
        </w:rPr>
      </w:pPr>
    </w:p>
    <w:p w:rsidR="003F3329" w:rsidRPr="00C01C30" w:rsidRDefault="003F3329" w:rsidP="00DB3F7E">
      <w:pPr>
        <w:tabs>
          <w:tab w:val="left" w:pos="4080"/>
        </w:tabs>
        <w:jc w:val="both"/>
        <w:rPr>
          <w:sz w:val="28"/>
          <w:szCs w:val="28"/>
        </w:rPr>
      </w:pPr>
    </w:p>
    <w:p w:rsidR="003F3329" w:rsidRPr="00C01C30" w:rsidRDefault="003F3329" w:rsidP="00DB3F7E">
      <w:pPr>
        <w:tabs>
          <w:tab w:val="left" w:pos="4080"/>
        </w:tabs>
        <w:jc w:val="both"/>
        <w:rPr>
          <w:sz w:val="28"/>
          <w:szCs w:val="28"/>
        </w:rPr>
      </w:pPr>
    </w:p>
    <w:p w:rsidR="003F3329" w:rsidRPr="00C01C30" w:rsidRDefault="003F3329" w:rsidP="00DB3F7E">
      <w:pPr>
        <w:tabs>
          <w:tab w:val="left" w:pos="4080"/>
        </w:tabs>
        <w:jc w:val="both"/>
        <w:rPr>
          <w:sz w:val="28"/>
          <w:szCs w:val="28"/>
        </w:rPr>
      </w:pPr>
    </w:p>
    <w:p w:rsidR="003F3329" w:rsidRPr="00C01C30" w:rsidRDefault="00AE6A94" w:rsidP="00B25E7D">
      <w:pPr>
        <w:tabs>
          <w:tab w:val="left" w:pos="2775"/>
          <w:tab w:val="center" w:pos="4680"/>
        </w:tabs>
        <w:jc w:val="both"/>
        <w:rPr>
          <w:sz w:val="28"/>
          <w:szCs w:val="28"/>
        </w:rPr>
      </w:pPr>
      <w:r w:rsidRPr="00C01C30">
        <w:rPr>
          <w:sz w:val="28"/>
          <w:szCs w:val="28"/>
        </w:rPr>
        <w:tab/>
      </w:r>
      <w:r w:rsidR="00B25E7D" w:rsidRPr="00C01C30">
        <w:rPr>
          <w:sz w:val="28"/>
          <w:szCs w:val="28"/>
        </w:rPr>
        <w:tab/>
      </w:r>
    </w:p>
    <w:p w:rsidR="00B25E7D" w:rsidRPr="00C01C30" w:rsidRDefault="00B25E7D" w:rsidP="00B25E7D">
      <w:pPr>
        <w:jc w:val="center"/>
        <w:rPr>
          <w:rFonts w:ascii="Tahoma" w:hAnsi="Tahoma" w:cs="Tahoma"/>
          <w:b/>
          <w:sz w:val="28"/>
          <w:szCs w:val="28"/>
          <w:lang w:val="sr-Cyrl-CS"/>
        </w:rPr>
      </w:pPr>
    </w:p>
    <w:p w:rsidR="00B25E7D" w:rsidRPr="00002C0C" w:rsidRDefault="00B25E7D" w:rsidP="00B25E7D">
      <w:pPr>
        <w:jc w:val="center"/>
        <w:rPr>
          <w:rFonts w:ascii="Tahoma" w:hAnsi="Tahoma" w:cs="Tahoma"/>
          <w:b/>
          <w:lang w:val="sr-Cyrl-CS"/>
        </w:rPr>
      </w:pPr>
      <w:r w:rsidRPr="00002C0C">
        <w:rPr>
          <w:rFonts w:ascii="Tahoma" w:hAnsi="Tahoma" w:cs="Tahoma"/>
          <w:b/>
          <w:lang w:val="sr-Cyrl-CS"/>
        </w:rPr>
        <w:t>СКУПШТИНА ГРАДА ВРАЊА</w:t>
      </w:r>
    </w:p>
    <w:p w:rsidR="00B25E7D" w:rsidRDefault="00B25E7D" w:rsidP="00B25E7D">
      <w:pPr>
        <w:rPr>
          <w:rFonts w:ascii="Tahoma" w:hAnsi="Tahoma" w:cs="Tahoma"/>
          <w:b/>
          <w:lang w:val="sr-Cyrl-CS"/>
        </w:rPr>
      </w:pPr>
      <w:r w:rsidRPr="00002C0C">
        <w:rPr>
          <w:rFonts w:ascii="Tahoma" w:hAnsi="Tahoma" w:cs="Tahoma"/>
          <w:b/>
        </w:rPr>
        <w:t xml:space="preserve">           </w:t>
      </w:r>
      <w:r w:rsidR="00002C0C" w:rsidRPr="00002C0C">
        <w:rPr>
          <w:rFonts w:ascii="Tahoma" w:hAnsi="Tahoma" w:cs="Tahoma"/>
          <w:b/>
        </w:rPr>
        <w:t xml:space="preserve">        </w:t>
      </w:r>
      <w:r w:rsidR="00002C0C">
        <w:rPr>
          <w:rFonts w:ascii="Tahoma" w:hAnsi="Tahoma" w:cs="Tahoma"/>
          <w:b/>
        </w:rPr>
        <w:t xml:space="preserve">          </w:t>
      </w:r>
      <w:r w:rsidR="00002C0C" w:rsidRPr="00002C0C">
        <w:rPr>
          <w:rFonts w:ascii="Tahoma" w:hAnsi="Tahoma" w:cs="Tahoma"/>
          <w:b/>
          <w:lang w:val="sr-Cyrl-CS"/>
        </w:rPr>
        <w:t>25.01.2018</w:t>
      </w:r>
      <w:r w:rsidRPr="00002C0C">
        <w:rPr>
          <w:rFonts w:ascii="Tahoma" w:hAnsi="Tahoma" w:cs="Tahoma"/>
          <w:b/>
        </w:rPr>
        <w:t>.</w:t>
      </w:r>
      <w:r w:rsidRPr="00002C0C">
        <w:rPr>
          <w:rFonts w:ascii="Tahoma" w:hAnsi="Tahoma" w:cs="Tahoma"/>
          <w:b/>
          <w:lang w:val="sr-Cyrl-CS"/>
        </w:rPr>
        <w:t xml:space="preserve">  године, бр</w:t>
      </w:r>
      <w:r w:rsidR="00002C0C" w:rsidRPr="00002C0C">
        <w:rPr>
          <w:rFonts w:ascii="Tahoma" w:hAnsi="Tahoma" w:cs="Tahoma"/>
          <w:b/>
        </w:rPr>
        <w:t>oj:</w:t>
      </w:r>
      <w:r w:rsidR="00002C0C">
        <w:rPr>
          <w:rFonts w:ascii="Tahoma" w:hAnsi="Tahoma" w:cs="Tahoma"/>
          <w:b/>
          <w:lang w:val="sr-Cyrl-CS"/>
        </w:rPr>
        <w:t xml:space="preserve"> 17-13/2018-10</w:t>
      </w:r>
    </w:p>
    <w:p w:rsidR="00002C0C" w:rsidRPr="00002C0C" w:rsidRDefault="00002C0C" w:rsidP="00B25E7D">
      <w:pPr>
        <w:rPr>
          <w:rFonts w:ascii="Tahoma" w:hAnsi="Tahoma" w:cs="Tahoma"/>
          <w:b/>
          <w:lang w:val="sr-Cyrl-CS"/>
        </w:rPr>
      </w:pPr>
    </w:p>
    <w:p w:rsidR="00B25E7D" w:rsidRPr="00002C0C" w:rsidRDefault="00B25E7D" w:rsidP="00294D50">
      <w:pPr>
        <w:rPr>
          <w:rFonts w:ascii="Tahoma" w:hAnsi="Tahoma" w:cs="Tahoma"/>
          <w:b/>
          <w:lang w:val="sr-Cyrl-CS"/>
        </w:rPr>
      </w:pPr>
    </w:p>
    <w:p w:rsidR="00B25E7D" w:rsidRPr="00002C0C" w:rsidRDefault="00B25E7D" w:rsidP="00B25E7D">
      <w:pPr>
        <w:jc w:val="both"/>
        <w:rPr>
          <w:rFonts w:ascii="Tahoma" w:hAnsi="Tahoma" w:cs="Tahoma"/>
          <w:b/>
          <w:lang w:val="sr-Cyrl-CS"/>
        </w:rPr>
      </w:pPr>
      <w:r w:rsidRPr="00002C0C">
        <w:rPr>
          <w:rFonts w:ascii="Tahoma" w:hAnsi="Tahoma" w:cs="Tahoma"/>
          <w:b/>
          <w:lang w:val="sr-Cyrl-CS"/>
        </w:rPr>
        <w:t xml:space="preserve">     </w:t>
      </w:r>
      <w:r w:rsidR="00294D50" w:rsidRPr="00002C0C">
        <w:rPr>
          <w:rFonts w:ascii="Tahoma" w:hAnsi="Tahoma" w:cs="Tahoma"/>
          <w:b/>
          <w:lang w:val="sr-Cyrl-CS"/>
        </w:rPr>
        <w:t xml:space="preserve">                         </w:t>
      </w:r>
      <w:r w:rsidR="00C01C30" w:rsidRPr="00002C0C">
        <w:rPr>
          <w:rFonts w:ascii="Tahoma" w:hAnsi="Tahoma" w:cs="Tahoma"/>
          <w:b/>
          <w:lang w:val="sr-Cyrl-CS"/>
        </w:rPr>
        <w:t xml:space="preserve"> </w:t>
      </w:r>
      <w:r w:rsidRPr="00002C0C">
        <w:rPr>
          <w:rFonts w:ascii="Tahoma" w:hAnsi="Tahoma" w:cs="Tahoma"/>
          <w:b/>
          <w:lang w:val="sr-Cyrl-CS"/>
        </w:rPr>
        <w:t xml:space="preserve"> </w:t>
      </w:r>
      <w:r w:rsidR="00002C0C">
        <w:rPr>
          <w:rFonts w:ascii="Tahoma" w:hAnsi="Tahoma" w:cs="Tahoma"/>
          <w:b/>
          <w:lang w:val="sr-Cyrl-CS"/>
        </w:rPr>
        <w:t xml:space="preserve">                                </w:t>
      </w:r>
      <w:r w:rsidRPr="00002C0C">
        <w:rPr>
          <w:rFonts w:ascii="Tahoma" w:hAnsi="Tahoma" w:cs="Tahoma"/>
          <w:b/>
          <w:lang w:val="sr-Cyrl-CS"/>
        </w:rPr>
        <w:t>ПРЕДСЕДНИК СКУПШТИНЕ</w:t>
      </w:r>
    </w:p>
    <w:p w:rsidR="00B25E7D" w:rsidRPr="00002C0C" w:rsidRDefault="00B25E7D" w:rsidP="00B25E7D">
      <w:pPr>
        <w:jc w:val="both"/>
        <w:rPr>
          <w:rFonts w:ascii="Tahoma" w:hAnsi="Tahoma" w:cs="Tahoma"/>
          <w:b/>
          <w:lang w:val="sr-Cyrl-CS"/>
        </w:rPr>
      </w:pPr>
      <w:r w:rsidRPr="00002C0C">
        <w:rPr>
          <w:rFonts w:ascii="Tahoma" w:hAnsi="Tahoma" w:cs="Tahoma"/>
          <w:b/>
          <w:lang w:val="sr-Cyrl-CS"/>
        </w:rPr>
        <w:t xml:space="preserve">                             </w:t>
      </w:r>
      <w:r w:rsidR="00294D50" w:rsidRPr="00002C0C">
        <w:rPr>
          <w:rFonts w:ascii="Tahoma" w:hAnsi="Tahoma" w:cs="Tahoma"/>
          <w:b/>
          <w:lang w:val="sr-Cyrl-CS"/>
        </w:rPr>
        <w:t xml:space="preserve">   </w:t>
      </w:r>
      <w:r w:rsidR="00A05BF6" w:rsidRPr="00002C0C">
        <w:rPr>
          <w:rFonts w:ascii="Tahoma" w:hAnsi="Tahoma" w:cs="Tahoma"/>
          <w:b/>
          <w:lang w:val="sr-Cyrl-CS"/>
        </w:rPr>
        <w:t xml:space="preserve"> </w:t>
      </w:r>
      <w:r w:rsidR="00002C0C">
        <w:rPr>
          <w:rFonts w:ascii="Tahoma" w:hAnsi="Tahoma" w:cs="Tahoma"/>
          <w:b/>
          <w:lang w:val="sr-Cyrl-CS"/>
        </w:rPr>
        <w:t xml:space="preserve">                              </w:t>
      </w:r>
      <w:r w:rsidR="00A05BF6" w:rsidRPr="00002C0C">
        <w:rPr>
          <w:rFonts w:ascii="Tahoma" w:hAnsi="Tahoma" w:cs="Tahoma"/>
          <w:b/>
          <w:lang w:val="sr-Cyrl-CS"/>
        </w:rPr>
        <w:t xml:space="preserve">Дејан Тричковић, </w:t>
      </w:r>
      <w:r w:rsidR="00294D50" w:rsidRPr="00002C0C">
        <w:rPr>
          <w:rFonts w:ascii="Tahoma" w:hAnsi="Tahoma" w:cs="Tahoma"/>
          <w:b/>
          <w:lang w:val="sr-Cyrl-CS"/>
        </w:rPr>
        <w:t>спец.двм</w:t>
      </w:r>
    </w:p>
    <w:p w:rsidR="00B25E7D" w:rsidRPr="00002C0C" w:rsidRDefault="00B25E7D" w:rsidP="00B25E7D">
      <w:pPr>
        <w:jc w:val="both"/>
        <w:rPr>
          <w:rFonts w:ascii="Tahoma" w:hAnsi="Tahoma" w:cs="Tahoma"/>
          <w:b/>
          <w:lang w:val="sr-Cyrl-CS"/>
        </w:rPr>
      </w:pPr>
    </w:p>
    <w:p w:rsidR="003F3329" w:rsidRPr="00C01C30" w:rsidRDefault="00B25E7D" w:rsidP="003F3329">
      <w:pPr>
        <w:pStyle w:val="ListParagraph"/>
        <w:tabs>
          <w:tab w:val="left" w:pos="4080"/>
        </w:tabs>
        <w:jc w:val="both"/>
        <w:rPr>
          <w:b/>
          <w:sz w:val="28"/>
          <w:szCs w:val="28"/>
        </w:rPr>
      </w:pPr>
      <w:r w:rsidRPr="00C01C30">
        <w:rPr>
          <w:b/>
          <w:sz w:val="28"/>
          <w:szCs w:val="28"/>
        </w:rPr>
        <w:t xml:space="preserve"> </w:t>
      </w:r>
    </w:p>
    <w:p w:rsidR="00FC4090" w:rsidRPr="00C01C30" w:rsidRDefault="00FC4090" w:rsidP="00DB3F7E">
      <w:pPr>
        <w:tabs>
          <w:tab w:val="left" w:pos="4080"/>
        </w:tabs>
        <w:jc w:val="both"/>
        <w:rPr>
          <w:sz w:val="28"/>
          <w:szCs w:val="28"/>
        </w:rPr>
      </w:pPr>
    </w:p>
    <w:p w:rsidR="00DB3F7E" w:rsidRPr="00C01C30" w:rsidRDefault="00DB3F7E" w:rsidP="00DB3F7E">
      <w:pPr>
        <w:pStyle w:val="ListParagraph"/>
        <w:tabs>
          <w:tab w:val="left" w:pos="4080"/>
        </w:tabs>
        <w:jc w:val="both"/>
        <w:rPr>
          <w:sz w:val="28"/>
          <w:szCs w:val="28"/>
        </w:rPr>
      </w:pPr>
    </w:p>
    <w:p w:rsidR="002618FB" w:rsidRPr="00C01C30" w:rsidRDefault="002618FB" w:rsidP="00DB3F7E">
      <w:pPr>
        <w:pStyle w:val="ListParagraph"/>
        <w:tabs>
          <w:tab w:val="left" w:pos="4080"/>
        </w:tabs>
        <w:jc w:val="both"/>
        <w:rPr>
          <w:sz w:val="28"/>
          <w:szCs w:val="28"/>
        </w:rPr>
      </w:pPr>
    </w:p>
    <w:p w:rsidR="0037139A" w:rsidRPr="00C01C30" w:rsidRDefault="0037139A" w:rsidP="0037139A">
      <w:pPr>
        <w:pStyle w:val="ListParagraph"/>
        <w:tabs>
          <w:tab w:val="left" w:pos="4080"/>
        </w:tabs>
        <w:jc w:val="both"/>
        <w:rPr>
          <w:sz w:val="28"/>
          <w:szCs w:val="28"/>
        </w:rPr>
      </w:pPr>
    </w:p>
    <w:p w:rsidR="00ED0A23" w:rsidRPr="00C01C30" w:rsidRDefault="00ED0A23" w:rsidP="00605EBD">
      <w:pPr>
        <w:tabs>
          <w:tab w:val="left" w:pos="4080"/>
        </w:tabs>
        <w:jc w:val="both"/>
        <w:rPr>
          <w:b/>
          <w:sz w:val="28"/>
          <w:szCs w:val="28"/>
        </w:rPr>
      </w:pPr>
    </w:p>
    <w:sectPr w:rsidR="00ED0A23" w:rsidRPr="00C01C30" w:rsidSect="00C61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F5F"/>
    <w:multiLevelType w:val="hybridMultilevel"/>
    <w:tmpl w:val="FA8C516C"/>
    <w:lvl w:ilvl="0" w:tplc="4C06D60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3323B68"/>
    <w:multiLevelType w:val="hybridMultilevel"/>
    <w:tmpl w:val="E444B4B4"/>
    <w:lvl w:ilvl="0" w:tplc="9D148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3FB5305"/>
    <w:multiLevelType w:val="hybridMultilevel"/>
    <w:tmpl w:val="AC467030"/>
    <w:lvl w:ilvl="0" w:tplc="37B6B39A">
      <w:start w:val="1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049C02DC"/>
    <w:multiLevelType w:val="hybridMultilevel"/>
    <w:tmpl w:val="F1145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8496F"/>
    <w:multiLevelType w:val="hybridMultilevel"/>
    <w:tmpl w:val="F066F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12AFB"/>
    <w:multiLevelType w:val="hybridMultilevel"/>
    <w:tmpl w:val="C012E5F0"/>
    <w:lvl w:ilvl="0" w:tplc="620CB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0B5945"/>
    <w:multiLevelType w:val="hybridMultilevel"/>
    <w:tmpl w:val="AAAE568E"/>
    <w:lvl w:ilvl="0" w:tplc="231AF5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3BC2659"/>
    <w:multiLevelType w:val="hybridMultilevel"/>
    <w:tmpl w:val="0FAEE632"/>
    <w:lvl w:ilvl="0" w:tplc="5AE6B08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276742A7"/>
    <w:multiLevelType w:val="hybridMultilevel"/>
    <w:tmpl w:val="2E18AD08"/>
    <w:lvl w:ilvl="0" w:tplc="C1045E32">
      <w:start w:val="23"/>
      <w:numFmt w:val="bullet"/>
      <w:lvlText w:val="-"/>
      <w:lvlJc w:val="left"/>
      <w:pPr>
        <w:ind w:left="29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9">
    <w:nsid w:val="27760695"/>
    <w:multiLevelType w:val="hybridMultilevel"/>
    <w:tmpl w:val="76DE9DDE"/>
    <w:lvl w:ilvl="0" w:tplc="7528F3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7C607AD"/>
    <w:multiLevelType w:val="hybridMultilevel"/>
    <w:tmpl w:val="7D12A26E"/>
    <w:lvl w:ilvl="0" w:tplc="570A8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288C3A71"/>
    <w:multiLevelType w:val="hybridMultilevel"/>
    <w:tmpl w:val="F676C1F8"/>
    <w:lvl w:ilvl="0" w:tplc="13F88EE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0BC63DB"/>
    <w:multiLevelType w:val="hybridMultilevel"/>
    <w:tmpl w:val="DF9E6428"/>
    <w:lvl w:ilvl="0" w:tplc="4F7839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32E77C61"/>
    <w:multiLevelType w:val="hybridMultilevel"/>
    <w:tmpl w:val="C5A4B21E"/>
    <w:lvl w:ilvl="0" w:tplc="2F120C3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3A9B1382"/>
    <w:multiLevelType w:val="hybridMultilevel"/>
    <w:tmpl w:val="D9F64BA8"/>
    <w:lvl w:ilvl="0" w:tplc="3A8450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AFF0AB6"/>
    <w:multiLevelType w:val="hybridMultilevel"/>
    <w:tmpl w:val="19D68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C5E19"/>
    <w:multiLevelType w:val="hybridMultilevel"/>
    <w:tmpl w:val="1E6C5AA4"/>
    <w:lvl w:ilvl="0" w:tplc="FA121FEC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7">
    <w:nsid w:val="474F5DA8"/>
    <w:multiLevelType w:val="hybridMultilevel"/>
    <w:tmpl w:val="077EB7EC"/>
    <w:lvl w:ilvl="0" w:tplc="390AA3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>
    <w:nsid w:val="47A07839"/>
    <w:multiLevelType w:val="hybridMultilevel"/>
    <w:tmpl w:val="0CB4A18E"/>
    <w:lvl w:ilvl="0" w:tplc="F856912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4B1A6CF9"/>
    <w:multiLevelType w:val="hybridMultilevel"/>
    <w:tmpl w:val="676AAF32"/>
    <w:lvl w:ilvl="0" w:tplc="598CBEC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56F2474C"/>
    <w:multiLevelType w:val="hybridMultilevel"/>
    <w:tmpl w:val="F5C2B910"/>
    <w:lvl w:ilvl="0" w:tplc="C7C67E9E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1">
    <w:nsid w:val="57DE15D3"/>
    <w:multiLevelType w:val="hybridMultilevel"/>
    <w:tmpl w:val="4C5849F2"/>
    <w:lvl w:ilvl="0" w:tplc="402898A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>
    <w:nsid w:val="5AD26788"/>
    <w:multiLevelType w:val="hybridMultilevel"/>
    <w:tmpl w:val="BC523ED2"/>
    <w:lvl w:ilvl="0" w:tplc="B374E98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5EB7689F"/>
    <w:multiLevelType w:val="hybridMultilevel"/>
    <w:tmpl w:val="15C20A4A"/>
    <w:lvl w:ilvl="0" w:tplc="086A0E26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4">
    <w:nsid w:val="5EFB0A99"/>
    <w:multiLevelType w:val="hybridMultilevel"/>
    <w:tmpl w:val="BAE09BBE"/>
    <w:lvl w:ilvl="0" w:tplc="2EBAFFC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687D61F7"/>
    <w:multiLevelType w:val="hybridMultilevel"/>
    <w:tmpl w:val="B628A6D4"/>
    <w:lvl w:ilvl="0" w:tplc="6ACA45C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790F0358"/>
    <w:multiLevelType w:val="hybridMultilevel"/>
    <w:tmpl w:val="3E8E2F16"/>
    <w:lvl w:ilvl="0" w:tplc="EC0C39E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7">
    <w:nsid w:val="7D3E7563"/>
    <w:multiLevelType w:val="hybridMultilevel"/>
    <w:tmpl w:val="49C8E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4"/>
  </w:num>
  <w:num w:numId="5">
    <w:abstractNumId w:val="6"/>
  </w:num>
  <w:num w:numId="6">
    <w:abstractNumId w:val="19"/>
  </w:num>
  <w:num w:numId="7">
    <w:abstractNumId w:val="16"/>
  </w:num>
  <w:num w:numId="8">
    <w:abstractNumId w:val="24"/>
  </w:num>
  <w:num w:numId="9">
    <w:abstractNumId w:val="13"/>
  </w:num>
  <w:num w:numId="10">
    <w:abstractNumId w:val="12"/>
  </w:num>
  <w:num w:numId="11">
    <w:abstractNumId w:val="21"/>
  </w:num>
  <w:num w:numId="12">
    <w:abstractNumId w:val="14"/>
  </w:num>
  <w:num w:numId="13">
    <w:abstractNumId w:val="23"/>
  </w:num>
  <w:num w:numId="14">
    <w:abstractNumId w:val="0"/>
  </w:num>
  <w:num w:numId="15">
    <w:abstractNumId w:val="11"/>
  </w:num>
  <w:num w:numId="16">
    <w:abstractNumId w:val="25"/>
  </w:num>
  <w:num w:numId="17">
    <w:abstractNumId w:val="22"/>
  </w:num>
  <w:num w:numId="18">
    <w:abstractNumId w:val="18"/>
  </w:num>
  <w:num w:numId="19">
    <w:abstractNumId w:val="10"/>
  </w:num>
  <w:num w:numId="20">
    <w:abstractNumId w:val="1"/>
  </w:num>
  <w:num w:numId="21">
    <w:abstractNumId w:val="17"/>
  </w:num>
  <w:num w:numId="22">
    <w:abstractNumId w:val="26"/>
  </w:num>
  <w:num w:numId="23">
    <w:abstractNumId w:val="7"/>
  </w:num>
  <w:num w:numId="24">
    <w:abstractNumId w:val="8"/>
  </w:num>
  <w:num w:numId="25">
    <w:abstractNumId w:val="2"/>
  </w:num>
  <w:num w:numId="26">
    <w:abstractNumId w:val="3"/>
  </w:num>
  <w:num w:numId="27">
    <w:abstractNumId w:val="27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EE53DA"/>
    <w:rsid w:val="00002C0C"/>
    <w:rsid w:val="000209CF"/>
    <w:rsid w:val="00036818"/>
    <w:rsid w:val="0003761B"/>
    <w:rsid w:val="000467B0"/>
    <w:rsid w:val="000C36E5"/>
    <w:rsid w:val="000D1C98"/>
    <w:rsid w:val="000E0F05"/>
    <w:rsid w:val="000E330E"/>
    <w:rsid w:val="000F3689"/>
    <w:rsid w:val="0011178E"/>
    <w:rsid w:val="00171024"/>
    <w:rsid w:val="00176584"/>
    <w:rsid w:val="0018749E"/>
    <w:rsid w:val="001B4305"/>
    <w:rsid w:val="001D3DB9"/>
    <w:rsid w:val="001E234A"/>
    <w:rsid w:val="001F0AFF"/>
    <w:rsid w:val="00202AD3"/>
    <w:rsid w:val="0021121C"/>
    <w:rsid w:val="00222BE8"/>
    <w:rsid w:val="00242736"/>
    <w:rsid w:val="00244366"/>
    <w:rsid w:val="00251814"/>
    <w:rsid w:val="002618FB"/>
    <w:rsid w:val="00277304"/>
    <w:rsid w:val="002919BE"/>
    <w:rsid w:val="00294D50"/>
    <w:rsid w:val="002A5C7F"/>
    <w:rsid w:val="002B1893"/>
    <w:rsid w:val="002B47A5"/>
    <w:rsid w:val="002C1AC3"/>
    <w:rsid w:val="002C42AB"/>
    <w:rsid w:val="002C6A84"/>
    <w:rsid w:val="002E2939"/>
    <w:rsid w:val="00305DCA"/>
    <w:rsid w:val="00310224"/>
    <w:rsid w:val="00315CC9"/>
    <w:rsid w:val="00331C89"/>
    <w:rsid w:val="00343C9D"/>
    <w:rsid w:val="0037139A"/>
    <w:rsid w:val="003722BF"/>
    <w:rsid w:val="003A0567"/>
    <w:rsid w:val="003A372D"/>
    <w:rsid w:val="003A4394"/>
    <w:rsid w:val="003B2926"/>
    <w:rsid w:val="003C0A3E"/>
    <w:rsid w:val="003C51C6"/>
    <w:rsid w:val="003E0375"/>
    <w:rsid w:val="003E3D11"/>
    <w:rsid w:val="003F3329"/>
    <w:rsid w:val="00425C45"/>
    <w:rsid w:val="00435BDC"/>
    <w:rsid w:val="00436FCB"/>
    <w:rsid w:val="0044700B"/>
    <w:rsid w:val="0045717A"/>
    <w:rsid w:val="00474629"/>
    <w:rsid w:val="00481E5A"/>
    <w:rsid w:val="00487712"/>
    <w:rsid w:val="00490279"/>
    <w:rsid w:val="004C4FD7"/>
    <w:rsid w:val="004C7EAE"/>
    <w:rsid w:val="004E09E6"/>
    <w:rsid w:val="004F3573"/>
    <w:rsid w:val="004F64F1"/>
    <w:rsid w:val="0051123F"/>
    <w:rsid w:val="0053403D"/>
    <w:rsid w:val="0053433C"/>
    <w:rsid w:val="00535A19"/>
    <w:rsid w:val="005404B9"/>
    <w:rsid w:val="0057340D"/>
    <w:rsid w:val="00593C5E"/>
    <w:rsid w:val="005B11A6"/>
    <w:rsid w:val="005C593F"/>
    <w:rsid w:val="005D53CD"/>
    <w:rsid w:val="005E29F5"/>
    <w:rsid w:val="005E7609"/>
    <w:rsid w:val="005F0958"/>
    <w:rsid w:val="00605EBD"/>
    <w:rsid w:val="00627604"/>
    <w:rsid w:val="00631D7A"/>
    <w:rsid w:val="00633109"/>
    <w:rsid w:val="00647E65"/>
    <w:rsid w:val="0067369F"/>
    <w:rsid w:val="006807EF"/>
    <w:rsid w:val="006D0D28"/>
    <w:rsid w:val="006D5BA7"/>
    <w:rsid w:val="006E3C1A"/>
    <w:rsid w:val="006E5BC2"/>
    <w:rsid w:val="006F6CE6"/>
    <w:rsid w:val="00701817"/>
    <w:rsid w:val="00703F5C"/>
    <w:rsid w:val="007376B8"/>
    <w:rsid w:val="007435C5"/>
    <w:rsid w:val="00760C5A"/>
    <w:rsid w:val="00762C24"/>
    <w:rsid w:val="00773384"/>
    <w:rsid w:val="00791550"/>
    <w:rsid w:val="007D15D5"/>
    <w:rsid w:val="007E1370"/>
    <w:rsid w:val="008112F3"/>
    <w:rsid w:val="00822E95"/>
    <w:rsid w:val="00824A86"/>
    <w:rsid w:val="008446B1"/>
    <w:rsid w:val="00863411"/>
    <w:rsid w:val="008742CF"/>
    <w:rsid w:val="008813A1"/>
    <w:rsid w:val="008C2DDB"/>
    <w:rsid w:val="008D05D0"/>
    <w:rsid w:val="008D13A0"/>
    <w:rsid w:val="008E78A6"/>
    <w:rsid w:val="008F1AEB"/>
    <w:rsid w:val="008F267B"/>
    <w:rsid w:val="008F312C"/>
    <w:rsid w:val="00930280"/>
    <w:rsid w:val="00977585"/>
    <w:rsid w:val="00990974"/>
    <w:rsid w:val="00994F65"/>
    <w:rsid w:val="009C6E97"/>
    <w:rsid w:val="009F0844"/>
    <w:rsid w:val="00A04C37"/>
    <w:rsid w:val="00A05949"/>
    <w:rsid w:val="00A05AEE"/>
    <w:rsid w:val="00A05BF6"/>
    <w:rsid w:val="00A132A2"/>
    <w:rsid w:val="00A15487"/>
    <w:rsid w:val="00A1701F"/>
    <w:rsid w:val="00A37D0D"/>
    <w:rsid w:val="00A43CD2"/>
    <w:rsid w:val="00A46024"/>
    <w:rsid w:val="00A75A0D"/>
    <w:rsid w:val="00A75AAF"/>
    <w:rsid w:val="00A7747A"/>
    <w:rsid w:val="00A922B1"/>
    <w:rsid w:val="00AA1B4E"/>
    <w:rsid w:val="00AA420B"/>
    <w:rsid w:val="00AB0260"/>
    <w:rsid w:val="00AE6A94"/>
    <w:rsid w:val="00AF606D"/>
    <w:rsid w:val="00B00984"/>
    <w:rsid w:val="00B00C4B"/>
    <w:rsid w:val="00B01D6A"/>
    <w:rsid w:val="00B13A42"/>
    <w:rsid w:val="00B21ABE"/>
    <w:rsid w:val="00B25E7D"/>
    <w:rsid w:val="00B64719"/>
    <w:rsid w:val="00B9744B"/>
    <w:rsid w:val="00BA3F60"/>
    <w:rsid w:val="00BB68FC"/>
    <w:rsid w:val="00BC146E"/>
    <w:rsid w:val="00BE7EA7"/>
    <w:rsid w:val="00C00FB4"/>
    <w:rsid w:val="00C01C30"/>
    <w:rsid w:val="00C337DE"/>
    <w:rsid w:val="00C507FB"/>
    <w:rsid w:val="00C519DF"/>
    <w:rsid w:val="00C60209"/>
    <w:rsid w:val="00C613FD"/>
    <w:rsid w:val="00C82AAB"/>
    <w:rsid w:val="00C94071"/>
    <w:rsid w:val="00C9745D"/>
    <w:rsid w:val="00CA747B"/>
    <w:rsid w:val="00CD19F2"/>
    <w:rsid w:val="00D05B7D"/>
    <w:rsid w:val="00D13144"/>
    <w:rsid w:val="00D34BC5"/>
    <w:rsid w:val="00D92B14"/>
    <w:rsid w:val="00D96F9E"/>
    <w:rsid w:val="00DB2AFE"/>
    <w:rsid w:val="00DB3F7E"/>
    <w:rsid w:val="00DC477C"/>
    <w:rsid w:val="00DD0566"/>
    <w:rsid w:val="00DD3159"/>
    <w:rsid w:val="00DF6D40"/>
    <w:rsid w:val="00E24D98"/>
    <w:rsid w:val="00E27222"/>
    <w:rsid w:val="00E3646F"/>
    <w:rsid w:val="00E36858"/>
    <w:rsid w:val="00E44954"/>
    <w:rsid w:val="00E47484"/>
    <w:rsid w:val="00E61E9E"/>
    <w:rsid w:val="00E9360B"/>
    <w:rsid w:val="00E93C8E"/>
    <w:rsid w:val="00EB2ECE"/>
    <w:rsid w:val="00EB5F8A"/>
    <w:rsid w:val="00EC4138"/>
    <w:rsid w:val="00ED0A23"/>
    <w:rsid w:val="00ED0C6B"/>
    <w:rsid w:val="00ED61C5"/>
    <w:rsid w:val="00ED7641"/>
    <w:rsid w:val="00EE4536"/>
    <w:rsid w:val="00EE53DA"/>
    <w:rsid w:val="00EF50DE"/>
    <w:rsid w:val="00EF5622"/>
    <w:rsid w:val="00EF6D1E"/>
    <w:rsid w:val="00F00D94"/>
    <w:rsid w:val="00F053AC"/>
    <w:rsid w:val="00F27CC1"/>
    <w:rsid w:val="00F35A7A"/>
    <w:rsid w:val="00F568C7"/>
    <w:rsid w:val="00F651C3"/>
    <w:rsid w:val="00F73DD1"/>
    <w:rsid w:val="00FA2391"/>
    <w:rsid w:val="00FC4090"/>
    <w:rsid w:val="00FD450E"/>
    <w:rsid w:val="00FD4ACA"/>
    <w:rsid w:val="00FE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3DA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10B37-DD10-4E32-BD5B-70B475A67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7</Pages>
  <Words>2179</Words>
  <Characters>12424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jnikolic</cp:lastModifiedBy>
  <cp:revision>96</cp:revision>
  <cp:lastPrinted>2018-01-24T10:52:00Z</cp:lastPrinted>
  <dcterms:created xsi:type="dcterms:W3CDTF">2016-06-17T08:28:00Z</dcterms:created>
  <dcterms:modified xsi:type="dcterms:W3CDTF">2018-02-01T07:59:00Z</dcterms:modified>
</cp:coreProperties>
</file>